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5D98F" w14:textId="77777777" w:rsidR="00317EDB" w:rsidRDefault="005B53CF" w:rsidP="002D71A8">
      <w:pPr>
        <w:spacing w:after="23"/>
        <w:ind w:left="0" w:firstLine="0"/>
        <w:jc w:val="left"/>
      </w:pPr>
      <w:r>
        <w:rPr>
          <w:noProof/>
        </w:rPr>
        <w:drawing>
          <wp:inline distT="0" distB="0" distL="0" distR="0" wp14:anchorId="005611B3" wp14:editId="00F19E74">
            <wp:extent cx="2276475" cy="7239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2C28044A" w14:textId="77777777" w:rsidR="002D71A8" w:rsidRDefault="002D71A8">
      <w:pPr>
        <w:spacing w:after="1" w:line="257" w:lineRule="auto"/>
        <w:ind w:left="-5"/>
        <w:jc w:val="left"/>
        <w:rPr>
          <w:sz w:val="24"/>
        </w:rPr>
      </w:pPr>
    </w:p>
    <w:p w14:paraId="16394D59" w14:textId="77777777" w:rsidR="002D71A8" w:rsidRDefault="002D71A8">
      <w:pPr>
        <w:spacing w:after="1" w:line="257" w:lineRule="auto"/>
        <w:ind w:left="-5"/>
        <w:jc w:val="left"/>
        <w:rPr>
          <w:sz w:val="24"/>
        </w:rPr>
      </w:pPr>
    </w:p>
    <w:p w14:paraId="2F59073B" w14:textId="77777777" w:rsidR="002D71A8" w:rsidRDefault="002D71A8">
      <w:pPr>
        <w:spacing w:after="1" w:line="257" w:lineRule="auto"/>
        <w:ind w:left="-5"/>
        <w:jc w:val="left"/>
        <w:rPr>
          <w:sz w:val="24"/>
        </w:rPr>
      </w:pPr>
    </w:p>
    <w:p w14:paraId="0577293F" w14:textId="77777777" w:rsidR="00317EDB" w:rsidRPr="005B53CF" w:rsidRDefault="005B53CF" w:rsidP="002D71A8">
      <w:pPr>
        <w:spacing w:after="1" w:line="257" w:lineRule="auto"/>
        <w:ind w:left="-5"/>
        <w:jc w:val="center"/>
        <w:rPr>
          <w:b/>
          <w:sz w:val="48"/>
          <w:szCs w:val="48"/>
        </w:rPr>
      </w:pPr>
      <w:r w:rsidRPr="005B53CF">
        <w:rPr>
          <w:b/>
          <w:sz w:val="48"/>
          <w:szCs w:val="48"/>
        </w:rPr>
        <w:t>EHPAD RESIDENCE DU PARC</w:t>
      </w:r>
    </w:p>
    <w:p w14:paraId="4775FBF3" w14:textId="77777777" w:rsidR="005B53CF" w:rsidRPr="005B53CF" w:rsidRDefault="005B53CF" w:rsidP="002D71A8">
      <w:pPr>
        <w:spacing w:after="1" w:line="257" w:lineRule="auto"/>
        <w:ind w:left="-5"/>
        <w:jc w:val="center"/>
        <w:rPr>
          <w:b/>
          <w:sz w:val="48"/>
          <w:szCs w:val="48"/>
        </w:rPr>
      </w:pPr>
      <w:r w:rsidRPr="005B53CF">
        <w:rPr>
          <w:b/>
          <w:sz w:val="48"/>
          <w:szCs w:val="48"/>
        </w:rPr>
        <w:t>SAINT GERMAIN LA VILLE</w:t>
      </w:r>
    </w:p>
    <w:p w14:paraId="144F7D9C" w14:textId="77777777" w:rsidR="00317EDB" w:rsidRPr="005B53CF" w:rsidRDefault="005B53CF" w:rsidP="002D71A8">
      <w:pPr>
        <w:ind w:left="0" w:firstLine="0"/>
        <w:jc w:val="center"/>
        <w:rPr>
          <w:color w:val="auto"/>
          <w:sz w:val="40"/>
          <w:szCs w:val="40"/>
        </w:rPr>
      </w:pPr>
      <w:r w:rsidRPr="005B53CF">
        <w:rPr>
          <w:color w:val="auto"/>
          <w:sz w:val="40"/>
          <w:szCs w:val="40"/>
        </w:rPr>
        <w:t>FEVRIER 2022</w:t>
      </w:r>
    </w:p>
    <w:p w14:paraId="48928577" w14:textId="77777777" w:rsidR="00317EDB" w:rsidRDefault="00317EDB">
      <w:pPr>
        <w:ind w:left="0" w:firstLine="0"/>
        <w:jc w:val="left"/>
      </w:pPr>
    </w:p>
    <w:p w14:paraId="3816FE1F" w14:textId="77777777" w:rsidR="00317EDB" w:rsidRDefault="00317EDB">
      <w:pPr>
        <w:ind w:left="0" w:firstLine="0"/>
        <w:jc w:val="left"/>
      </w:pPr>
    </w:p>
    <w:p w14:paraId="651FC792" w14:textId="77777777" w:rsidR="00317EDB" w:rsidRDefault="00317EDB">
      <w:pPr>
        <w:ind w:left="0" w:firstLine="0"/>
        <w:jc w:val="left"/>
      </w:pPr>
    </w:p>
    <w:p w14:paraId="0F3823DA" w14:textId="77777777" w:rsidR="00317EDB" w:rsidRDefault="00317EDB">
      <w:pPr>
        <w:ind w:left="0" w:firstLine="0"/>
        <w:jc w:val="left"/>
      </w:pPr>
    </w:p>
    <w:p w14:paraId="77C426AD" w14:textId="77777777" w:rsidR="00317EDB" w:rsidRDefault="00317EDB">
      <w:pPr>
        <w:ind w:left="0" w:firstLine="0"/>
        <w:jc w:val="left"/>
      </w:pPr>
    </w:p>
    <w:p w14:paraId="3B0CBBCD" w14:textId="77777777" w:rsidR="00317EDB" w:rsidRDefault="00317EDB">
      <w:pPr>
        <w:ind w:left="0" w:firstLine="0"/>
        <w:jc w:val="left"/>
      </w:pPr>
    </w:p>
    <w:p w14:paraId="728D722C" w14:textId="77777777" w:rsidR="00317EDB" w:rsidRDefault="00064E6B" w:rsidP="00064E6B">
      <w:pPr>
        <w:ind w:left="0" w:firstLine="0"/>
        <w:jc w:val="center"/>
      </w:pPr>
      <w:r w:rsidRPr="00064E6B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.</w:t>
      </w:r>
      <w:r w:rsidRPr="00064E6B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.</w:t>
      </w:r>
      <w:r w:rsidRPr="00064E6B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>.</w:t>
      </w:r>
      <w:r w:rsidRPr="00064E6B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.</w:t>
      </w:r>
    </w:p>
    <w:p w14:paraId="376205DC" w14:textId="77777777" w:rsidR="00317EDB" w:rsidRDefault="00317EDB">
      <w:pPr>
        <w:ind w:left="0" w:firstLine="0"/>
        <w:jc w:val="left"/>
      </w:pPr>
    </w:p>
    <w:p w14:paraId="468796C6" w14:textId="77777777" w:rsidR="00317EDB" w:rsidRDefault="00317EDB">
      <w:pPr>
        <w:ind w:left="0" w:firstLine="0"/>
        <w:jc w:val="left"/>
      </w:pPr>
    </w:p>
    <w:p w14:paraId="5AAFF934" w14:textId="77777777" w:rsidR="00317EDB" w:rsidRDefault="00317EDB">
      <w:pPr>
        <w:ind w:left="0" w:firstLine="0"/>
        <w:jc w:val="left"/>
      </w:pPr>
    </w:p>
    <w:p w14:paraId="2BF8207A" w14:textId="77777777" w:rsidR="00317EDB" w:rsidRDefault="00317EDB">
      <w:pPr>
        <w:ind w:left="0" w:firstLine="0"/>
        <w:jc w:val="left"/>
      </w:pPr>
    </w:p>
    <w:p w14:paraId="6902A0F7" w14:textId="77777777" w:rsidR="00317EDB" w:rsidRDefault="00317EDB">
      <w:pPr>
        <w:ind w:left="0" w:firstLine="0"/>
        <w:jc w:val="left"/>
      </w:pPr>
    </w:p>
    <w:p w14:paraId="24E609DC" w14:textId="77777777" w:rsidR="00317EDB" w:rsidRDefault="00317EDB">
      <w:pPr>
        <w:ind w:left="0" w:firstLine="0"/>
        <w:jc w:val="left"/>
      </w:pPr>
    </w:p>
    <w:p w14:paraId="28150681" w14:textId="77777777" w:rsidR="00317EDB" w:rsidRPr="002D71A8" w:rsidRDefault="0031486E" w:rsidP="002D71A8">
      <w:pPr>
        <w:spacing w:after="1" w:line="257" w:lineRule="auto"/>
        <w:ind w:left="-5"/>
        <w:jc w:val="center"/>
        <w:rPr>
          <w:rFonts w:asciiTheme="minorHAnsi" w:hAnsiTheme="minorHAnsi"/>
          <w:b/>
          <w:i/>
          <w:sz w:val="32"/>
          <w:szCs w:val="32"/>
        </w:rPr>
      </w:pPr>
      <w:r w:rsidRPr="002D71A8">
        <w:rPr>
          <w:rFonts w:asciiTheme="minorHAnsi" w:hAnsiTheme="minorHAnsi"/>
          <w:b/>
          <w:i/>
          <w:sz w:val="32"/>
          <w:szCs w:val="32"/>
        </w:rPr>
        <w:t>FOURNITURE, LIVRAISON ET MONTAGE DE MOBILIER DESTINÉ À L’ETABLISSEMENT D’HEBERGEMENT POUR PERSON</w:t>
      </w:r>
      <w:r w:rsidR="005B53CF">
        <w:rPr>
          <w:rFonts w:asciiTheme="minorHAnsi" w:hAnsiTheme="minorHAnsi"/>
          <w:b/>
          <w:i/>
          <w:sz w:val="32"/>
          <w:szCs w:val="32"/>
        </w:rPr>
        <w:t>NES AGEES DEPENDANTES A SAINT GERMAIN LA VILLE</w:t>
      </w:r>
    </w:p>
    <w:p w14:paraId="49A74493" w14:textId="77777777" w:rsidR="00317EDB" w:rsidRDefault="00317EDB">
      <w:pPr>
        <w:ind w:left="0" w:firstLine="0"/>
        <w:jc w:val="left"/>
      </w:pPr>
    </w:p>
    <w:p w14:paraId="30FEA0B5" w14:textId="77777777" w:rsidR="00317EDB" w:rsidRDefault="00317EDB">
      <w:pPr>
        <w:ind w:left="0" w:firstLine="0"/>
        <w:jc w:val="left"/>
      </w:pPr>
    </w:p>
    <w:p w14:paraId="33680969" w14:textId="77777777" w:rsidR="00317EDB" w:rsidRDefault="00317EDB">
      <w:pPr>
        <w:ind w:left="0" w:firstLine="0"/>
        <w:jc w:val="left"/>
      </w:pPr>
    </w:p>
    <w:p w14:paraId="393DC9D3" w14:textId="77777777" w:rsidR="00317EDB" w:rsidRDefault="00317EDB">
      <w:pPr>
        <w:ind w:left="0" w:firstLine="0"/>
        <w:jc w:val="left"/>
      </w:pPr>
    </w:p>
    <w:p w14:paraId="127484D6" w14:textId="77777777" w:rsidR="00317EDB" w:rsidRDefault="00317EDB">
      <w:pPr>
        <w:ind w:left="0" w:firstLine="0"/>
        <w:jc w:val="left"/>
      </w:pPr>
    </w:p>
    <w:p w14:paraId="1B18CFC6" w14:textId="77777777" w:rsidR="00317EDB" w:rsidRDefault="0031486E">
      <w:pPr>
        <w:spacing w:after="1" w:line="257" w:lineRule="auto"/>
        <w:ind w:left="-5"/>
        <w:jc w:val="left"/>
      </w:pPr>
      <w:r>
        <w:rPr>
          <w:sz w:val="24"/>
        </w:rPr>
        <w:t xml:space="preserve">Descriptif du mobilier </w:t>
      </w:r>
    </w:p>
    <w:p w14:paraId="21E7A417" w14:textId="77777777" w:rsidR="00317EDB" w:rsidRDefault="00317EDB">
      <w:pPr>
        <w:ind w:left="0" w:firstLine="0"/>
        <w:jc w:val="left"/>
      </w:pPr>
    </w:p>
    <w:p w14:paraId="4E8ED2EE" w14:textId="77777777" w:rsidR="00317EDB" w:rsidRDefault="00317EDB">
      <w:pPr>
        <w:ind w:left="0" w:firstLine="0"/>
        <w:jc w:val="left"/>
        <w:rPr>
          <w:sz w:val="24"/>
        </w:rPr>
      </w:pPr>
    </w:p>
    <w:p w14:paraId="583EE6BA" w14:textId="77777777" w:rsidR="002D71A8" w:rsidRDefault="002D71A8">
      <w:pPr>
        <w:ind w:left="0" w:firstLine="0"/>
        <w:jc w:val="left"/>
        <w:rPr>
          <w:sz w:val="24"/>
        </w:rPr>
      </w:pPr>
    </w:p>
    <w:p w14:paraId="0026477D" w14:textId="77777777" w:rsidR="002D71A8" w:rsidRDefault="002D71A8">
      <w:pPr>
        <w:ind w:left="0" w:firstLine="0"/>
        <w:jc w:val="left"/>
        <w:rPr>
          <w:sz w:val="24"/>
        </w:rPr>
      </w:pPr>
    </w:p>
    <w:p w14:paraId="579138B0" w14:textId="77777777" w:rsidR="002D71A8" w:rsidRDefault="002D71A8">
      <w:pPr>
        <w:ind w:left="0" w:firstLine="0"/>
        <w:jc w:val="left"/>
        <w:rPr>
          <w:sz w:val="24"/>
        </w:rPr>
      </w:pPr>
    </w:p>
    <w:p w14:paraId="79388D34" w14:textId="77777777" w:rsidR="002D71A8" w:rsidRDefault="002D71A8">
      <w:pPr>
        <w:ind w:left="0" w:firstLine="0"/>
        <w:jc w:val="left"/>
        <w:rPr>
          <w:sz w:val="24"/>
        </w:rPr>
      </w:pPr>
    </w:p>
    <w:p w14:paraId="098E073E" w14:textId="77777777" w:rsidR="002D71A8" w:rsidRDefault="002D71A8">
      <w:pPr>
        <w:ind w:left="0" w:firstLine="0"/>
        <w:jc w:val="left"/>
        <w:rPr>
          <w:sz w:val="24"/>
        </w:rPr>
      </w:pPr>
    </w:p>
    <w:p w14:paraId="28B89909" w14:textId="77777777" w:rsidR="002D71A8" w:rsidRDefault="002D71A8">
      <w:pPr>
        <w:ind w:left="0" w:firstLine="0"/>
        <w:jc w:val="left"/>
        <w:rPr>
          <w:sz w:val="24"/>
        </w:rPr>
      </w:pPr>
    </w:p>
    <w:p w14:paraId="4CD3BAFF" w14:textId="77777777" w:rsidR="002D71A8" w:rsidRDefault="002D71A8">
      <w:pPr>
        <w:ind w:left="0" w:firstLine="0"/>
        <w:jc w:val="left"/>
        <w:rPr>
          <w:sz w:val="24"/>
        </w:rPr>
      </w:pPr>
    </w:p>
    <w:p w14:paraId="71B9A279" w14:textId="77777777" w:rsidR="002D71A8" w:rsidRDefault="002D71A8">
      <w:pPr>
        <w:ind w:left="0" w:firstLine="0"/>
        <w:jc w:val="left"/>
      </w:pPr>
    </w:p>
    <w:p w14:paraId="799AF3FD" w14:textId="77777777" w:rsidR="00317EDB" w:rsidRDefault="00317EDB">
      <w:pPr>
        <w:ind w:left="0" w:firstLine="0"/>
        <w:jc w:val="left"/>
      </w:pPr>
    </w:p>
    <w:p w14:paraId="488F30D0" w14:textId="77777777" w:rsidR="00317EDB" w:rsidRDefault="00317EDB">
      <w:pPr>
        <w:ind w:left="0" w:firstLine="0"/>
        <w:jc w:val="left"/>
      </w:pPr>
    </w:p>
    <w:p w14:paraId="385077CD" w14:textId="77777777" w:rsidR="002D71A8" w:rsidRDefault="009418DA" w:rsidP="002D71A8">
      <w:pPr>
        <w:pStyle w:val="Style4"/>
        <w:kinsoku w:val="0"/>
        <w:autoSpaceDE/>
        <w:autoSpaceDN/>
        <w:spacing w:line="213" w:lineRule="auto"/>
        <w:ind w:left="142"/>
        <w:jc w:val="left"/>
        <w:rPr>
          <w:rStyle w:val="CharacterStyle1"/>
        </w:rPr>
      </w:pPr>
      <w:r>
        <w:rPr>
          <w:noProof/>
        </w:rPr>
        <w:pict w14:anchorId="505871E0">
          <v:line id="Connecteur droit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95pt,0" to="1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" o:allowincell="f" strokecolor="#115791" strokeweight="1.9pt">
            <w10:wrap type="square"/>
          </v:line>
        </w:pict>
      </w:r>
      <w:r w:rsidR="005B53CF">
        <w:rPr>
          <w:rStyle w:val="CharacterStyle1"/>
          <w:w w:val="95"/>
          <w:sz w:val="19"/>
          <w:szCs w:val="19"/>
        </w:rPr>
        <w:t>EHPAD RESIDENCE DU PARC</w:t>
      </w:r>
    </w:p>
    <w:p w14:paraId="0210BDF5" w14:textId="2CB41137" w:rsidR="002D71A8" w:rsidRDefault="003338AC" w:rsidP="002D71A8">
      <w:pPr>
        <w:pStyle w:val="Style3"/>
        <w:kinsoku w:val="0"/>
        <w:autoSpaceDE/>
        <w:autoSpaceDN/>
        <w:adjustRightInd/>
        <w:spacing w:before="72"/>
        <w:ind w:left="142"/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</w:pPr>
      <w:r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  <w:t>2,</w:t>
      </w:r>
      <w:r w:rsidR="005B53CF"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  <w:t xml:space="preserve"> résidence du parc – 51240 SAINT GERMAIN LA VILLE</w:t>
      </w:r>
    </w:p>
    <w:p w14:paraId="5754023F" w14:textId="77777777" w:rsidR="002D71A8" w:rsidRDefault="005B53CF" w:rsidP="002D71A8">
      <w:pPr>
        <w:pStyle w:val="Style4"/>
        <w:kinsoku w:val="0"/>
        <w:autoSpaceDE/>
        <w:autoSpaceDN/>
        <w:spacing w:before="0"/>
        <w:ind w:left="142"/>
        <w:jc w:val="left"/>
        <w:rPr>
          <w:rStyle w:val="CharacterStyle1"/>
          <w:spacing w:val="-3"/>
        </w:rPr>
      </w:pPr>
      <w:r>
        <w:rPr>
          <w:rStyle w:val="CharacterStyle1"/>
          <w:rFonts w:ascii="Tahoma" w:hAnsi="Tahoma" w:cs="Tahoma"/>
          <w:spacing w:val="-3"/>
          <w:sz w:val="19"/>
          <w:szCs w:val="19"/>
        </w:rPr>
        <w:t>Tél. : 03 26 67 52 69</w:t>
      </w:r>
      <w:r w:rsidR="002D71A8">
        <w:rPr>
          <w:rStyle w:val="CharacterStyle1"/>
          <w:rFonts w:ascii="Tahoma" w:hAnsi="Tahoma" w:cs="Tahoma"/>
          <w:spacing w:val="-3"/>
          <w:sz w:val="19"/>
          <w:szCs w:val="19"/>
        </w:rPr>
        <w:t xml:space="preserve"> / Fax : 03 2</w:t>
      </w:r>
      <w:r>
        <w:rPr>
          <w:rStyle w:val="CharacterStyle1"/>
          <w:rFonts w:ascii="Tahoma" w:hAnsi="Tahoma" w:cs="Tahoma"/>
          <w:spacing w:val="-3"/>
          <w:sz w:val="19"/>
          <w:szCs w:val="19"/>
        </w:rPr>
        <w:t>6 64 11 45</w:t>
      </w:r>
    </w:p>
    <w:p w14:paraId="4CE7051A" w14:textId="77777777" w:rsidR="002D71A8" w:rsidRDefault="002D71A8" w:rsidP="002D71A8">
      <w:pPr>
        <w:pStyle w:val="Style4"/>
        <w:kinsoku w:val="0"/>
        <w:autoSpaceDE/>
        <w:autoSpaceDN/>
        <w:spacing w:before="144"/>
        <w:ind w:left="142"/>
        <w:jc w:val="left"/>
      </w:pPr>
      <w:r>
        <w:rPr>
          <w:rStyle w:val="CharacterStyle1"/>
          <w:rFonts w:ascii="Tahoma" w:hAnsi="Tahoma" w:cs="Tahoma"/>
          <w:spacing w:val="-4"/>
          <w:sz w:val="19"/>
          <w:szCs w:val="19"/>
        </w:rPr>
        <w:t xml:space="preserve">E-mail : </w:t>
      </w:r>
      <w:r w:rsidR="005B53CF">
        <w:rPr>
          <w:rStyle w:val="CharacterStyle1"/>
          <w:rFonts w:ascii="Tahoma" w:hAnsi="Tahoma" w:cs="Tahoma"/>
          <w:spacing w:val="-4"/>
          <w:sz w:val="19"/>
          <w:szCs w:val="19"/>
        </w:rPr>
        <w:t>mrsaintgermainlaville@wanadoo.fr</w:t>
      </w:r>
    </w:p>
    <w:p w14:paraId="55BB9B99" w14:textId="77777777" w:rsidR="00D769D2" w:rsidRDefault="00D769D2">
      <w:pPr>
        <w:spacing w:after="50"/>
        <w:ind w:right="36"/>
        <w:jc w:val="right"/>
        <w:rPr>
          <w:rFonts w:ascii="Arial" w:eastAsia="Arial" w:hAnsi="Arial" w:cs="Arial"/>
        </w:rPr>
      </w:pPr>
    </w:p>
    <w:p w14:paraId="44D240B9" w14:textId="77777777" w:rsidR="00F10E02" w:rsidRDefault="00F10E02">
      <w:pPr>
        <w:spacing w:after="24"/>
        <w:ind w:right="35"/>
        <w:jc w:val="right"/>
        <w:rPr>
          <w:rFonts w:ascii="Arial" w:eastAsia="Arial" w:hAnsi="Arial" w:cs="Arial"/>
        </w:rPr>
      </w:pPr>
    </w:p>
    <w:p w14:paraId="3E9E30AE" w14:textId="77777777" w:rsidR="00317EDB" w:rsidRDefault="0031486E">
      <w:pPr>
        <w:spacing w:after="24"/>
        <w:ind w:right="35"/>
        <w:jc w:val="right"/>
      </w:pPr>
      <w:r>
        <w:rPr>
          <w:rFonts w:ascii="Arial" w:eastAsia="Arial" w:hAnsi="Arial" w:cs="Arial"/>
          <w:i/>
          <w:color w:val="4D4D4D"/>
          <w:sz w:val="16"/>
        </w:rPr>
        <w:lastRenderedPageBreak/>
        <w:t xml:space="preserve">Descriptif mobilier de l’EHPAD </w:t>
      </w:r>
      <w:r w:rsidR="005B53CF">
        <w:rPr>
          <w:rFonts w:ascii="Arial" w:eastAsia="Arial" w:hAnsi="Arial" w:cs="Arial"/>
          <w:i/>
          <w:color w:val="4D4D4D"/>
          <w:sz w:val="16"/>
        </w:rPr>
        <w:t>RESIDENCE DU PARC</w:t>
      </w:r>
    </w:p>
    <w:p w14:paraId="55BE63A5" w14:textId="77777777" w:rsidR="00317EDB" w:rsidRDefault="00317EDB">
      <w:pPr>
        <w:ind w:left="0" w:firstLine="0"/>
        <w:jc w:val="right"/>
      </w:pPr>
    </w:p>
    <w:p w14:paraId="04018205" w14:textId="77777777" w:rsidR="00317EDB" w:rsidRDefault="00317EDB">
      <w:pPr>
        <w:ind w:left="0" w:firstLine="0"/>
        <w:jc w:val="left"/>
      </w:pPr>
    </w:p>
    <w:p w14:paraId="48E59B76" w14:textId="77777777" w:rsidR="00317EDB" w:rsidRDefault="00317EDB">
      <w:pPr>
        <w:ind w:left="0" w:firstLine="0"/>
        <w:jc w:val="left"/>
      </w:pPr>
    </w:p>
    <w:p w14:paraId="2B89C6B3" w14:textId="101F3D36" w:rsidR="00317EDB" w:rsidRPr="002D71A8" w:rsidRDefault="0031486E" w:rsidP="00EC27A6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Les équipements décrits ci-dessous devront </w:t>
      </w:r>
      <w:r w:rsidR="00760669">
        <w:rPr>
          <w:rFonts w:asciiTheme="minorHAnsi" w:hAnsiTheme="minorHAnsi"/>
          <w:sz w:val="24"/>
          <w:szCs w:val="24"/>
        </w:rPr>
        <w:t xml:space="preserve">répondre aux normes en vigueur dans les </w:t>
      </w:r>
      <w:r w:rsidR="00F10E02">
        <w:rPr>
          <w:rFonts w:asciiTheme="minorHAnsi" w:hAnsiTheme="minorHAnsi"/>
          <w:sz w:val="24"/>
          <w:szCs w:val="24"/>
        </w:rPr>
        <w:t>EHPAD</w:t>
      </w:r>
      <w:r w:rsidR="00760669">
        <w:rPr>
          <w:rFonts w:asciiTheme="minorHAnsi" w:hAnsiTheme="minorHAnsi"/>
          <w:sz w:val="24"/>
          <w:szCs w:val="24"/>
        </w:rPr>
        <w:t>.</w:t>
      </w:r>
      <w:r w:rsidRPr="002D71A8">
        <w:rPr>
          <w:rFonts w:asciiTheme="minorHAnsi" w:hAnsiTheme="minorHAnsi"/>
          <w:sz w:val="24"/>
          <w:szCs w:val="24"/>
        </w:rPr>
        <w:t xml:space="preserve">  </w:t>
      </w:r>
    </w:p>
    <w:p w14:paraId="5F9889C8" w14:textId="537F98A5" w:rsidR="00055E78" w:rsidRPr="002D71A8" w:rsidRDefault="00055E7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Les équipements seront tous traités « Non Feu »</w:t>
      </w:r>
      <w:r w:rsidR="009418DA">
        <w:rPr>
          <w:rFonts w:asciiTheme="minorHAnsi" w:hAnsiTheme="minorHAnsi"/>
          <w:sz w:val="24"/>
          <w:szCs w:val="24"/>
        </w:rPr>
        <w:t>.</w:t>
      </w:r>
    </w:p>
    <w:p w14:paraId="79EAA5CE" w14:textId="77777777" w:rsidR="00317EDB" w:rsidRPr="002D71A8" w:rsidRDefault="0031486E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Les éléments d’une même offre seront composés dans la même essence de bois.  </w:t>
      </w:r>
    </w:p>
    <w:p w14:paraId="39E7BC1C" w14:textId="77777777" w:rsidR="00317EDB" w:rsidRPr="002D71A8" w:rsidRDefault="0031486E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Les éléments d’une même famille typologique tel que chaise (avec accoudoir), fauteuil </w:t>
      </w:r>
      <w:r w:rsidR="00D769D2" w:rsidRPr="002D71A8">
        <w:rPr>
          <w:rFonts w:asciiTheme="minorHAnsi" w:hAnsiTheme="minorHAnsi"/>
          <w:sz w:val="24"/>
          <w:szCs w:val="24"/>
        </w:rPr>
        <w:t>chambre</w:t>
      </w:r>
      <w:r w:rsidRPr="002D71A8">
        <w:rPr>
          <w:rFonts w:asciiTheme="minorHAnsi" w:hAnsiTheme="minorHAnsi"/>
          <w:sz w:val="24"/>
          <w:szCs w:val="24"/>
        </w:rPr>
        <w:t>, lit ou encore table</w:t>
      </w:r>
      <w:r w:rsidR="00D37E0B">
        <w:rPr>
          <w:rFonts w:asciiTheme="minorHAnsi" w:hAnsiTheme="minorHAnsi"/>
          <w:sz w:val="24"/>
          <w:szCs w:val="24"/>
        </w:rPr>
        <w:t xml:space="preserve"> seront composé</w:t>
      </w:r>
      <w:r w:rsidRPr="002D71A8">
        <w:rPr>
          <w:rFonts w:asciiTheme="minorHAnsi" w:hAnsiTheme="minorHAnsi"/>
          <w:sz w:val="24"/>
          <w:szCs w:val="24"/>
        </w:rPr>
        <w:t xml:space="preserve">s dans la même gamme de design. </w:t>
      </w:r>
    </w:p>
    <w:p w14:paraId="0A2843C9" w14:textId="02127982" w:rsidR="00317EDB" w:rsidRPr="00760669" w:rsidRDefault="00760669">
      <w:pPr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60669">
        <w:rPr>
          <w:rFonts w:asciiTheme="minorHAnsi" w:hAnsiTheme="minorHAnsi" w:cstheme="minorHAnsi"/>
          <w:sz w:val="24"/>
          <w:szCs w:val="24"/>
        </w:rPr>
        <w:t>L'esthétique du mobilier est une donnée importante même si le choix définitif des coloris sera fait par l</w:t>
      </w:r>
      <w:r>
        <w:rPr>
          <w:rFonts w:asciiTheme="minorHAnsi" w:hAnsiTheme="minorHAnsi" w:cstheme="minorHAnsi"/>
          <w:sz w:val="24"/>
          <w:szCs w:val="24"/>
        </w:rPr>
        <w:t>a résidence du parc</w:t>
      </w:r>
      <w:r w:rsidRPr="00760669">
        <w:rPr>
          <w:rFonts w:asciiTheme="minorHAnsi" w:hAnsiTheme="minorHAnsi" w:cstheme="minorHAnsi"/>
          <w:sz w:val="24"/>
          <w:szCs w:val="24"/>
        </w:rPr>
        <w:t>, le candidat devra, sur la base des coloris déjà présent dans les chambres, salle à manger,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0669">
        <w:rPr>
          <w:rFonts w:asciiTheme="minorHAnsi" w:hAnsiTheme="minorHAnsi" w:cstheme="minorHAnsi"/>
          <w:sz w:val="24"/>
          <w:szCs w:val="24"/>
        </w:rPr>
        <w:t>proposer des teintes de mobilier assorties. Le matériel proposé devra répondre à la notion de confort, de robustesse, de sécurité et d’autonomie des résidents. En outre, il se devra de répondre à des critères ergonomiques, être confortable et permettre l’amélioration des conditions de travail pour le personnel.</w:t>
      </w:r>
    </w:p>
    <w:p w14:paraId="45BD1FAE" w14:textId="423EFAAD" w:rsidR="00317EDB" w:rsidRPr="002D71A8" w:rsidRDefault="00D769D2">
      <w:pPr>
        <w:spacing w:after="33"/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U</w:t>
      </w:r>
      <w:r w:rsidR="0031486E" w:rsidRPr="002D71A8">
        <w:rPr>
          <w:rFonts w:asciiTheme="minorHAnsi" w:hAnsiTheme="minorHAnsi"/>
          <w:sz w:val="24"/>
          <w:szCs w:val="24"/>
        </w:rPr>
        <w:t xml:space="preserve">n tableau de bordereau de prix unitaire de l’offre </w:t>
      </w:r>
      <w:r w:rsidRPr="002D71A8">
        <w:rPr>
          <w:rFonts w:asciiTheme="minorHAnsi" w:hAnsiTheme="minorHAnsi"/>
          <w:sz w:val="24"/>
          <w:szCs w:val="24"/>
        </w:rPr>
        <w:t xml:space="preserve">est fourni et </w:t>
      </w:r>
      <w:r w:rsidR="0031486E" w:rsidRPr="002D71A8">
        <w:rPr>
          <w:rFonts w:asciiTheme="minorHAnsi" w:hAnsiTheme="minorHAnsi"/>
          <w:sz w:val="24"/>
          <w:szCs w:val="24"/>
        </w:rPr>
        <w:t xml:space="preserve">doit être impérativement rempli, sous peine d’invalidité de l’offre. </w:t>
      </w:r>
      <w:r w:rsidR="00EB0A3C" w:rsidRPr="002D71A8">
        <w:rPr>
          <w:rFonts w:asciiTheme="minorHAnsi" w:hAnsiTheme="minorHAnsi"/>
          <w:sz w:val="24"/>
          <w:szCs w:val="24"/>
        </w:rPr>
        <w:t xml:space="preserve">Dans son offre, le soumissionnaire présentera des photos des meubles proposés et une fiche technique pour </w:t>
      </w:r>
      <w:r w:rsidRPr="002D71A8">
        <w:rPr>
          <w:rFonts w:asciiTheme="minorHAnsi" w:hAnsiTheme="minorHAnsi"/>
          <w:sz w:val="24"/>
          <w:szCs w:val="24"/>
        </w:rPr>
        <w:t>chacun des éléments</w:t>
      </w:r>
      <w:r w:rsidR="00EB0A3C" w:rsidRPr="002D71A8">
        <w:rPr>
          <w:rFonts w:asciiTheme="minorHAnsi" w:hAnsiTheme="minorHAnsi"/>
          <w:sz w:val="24"/>
          <w:szCs w:val="24"/>
        </w:rPr>
        <w:t>.</w:t>
      </w:r>
      <w:r w:rsidR="00F65B89">
        <w:rPr>
          <w:rFonts w:asciiTheme="minorHAnsi" w:hAnsiTheme="minorHAnsi"/>
          <w:sz w:val="24"/>
          <w:szCs w:val="24"/>
        </w:rPr>
        <w:t xml:space="preserve"> (</w:t>
      </w:r>
      <w:r w:rsidR="002D4BF9">
        <w:rPr>
          <w:rFonts w:asciiTheme="minorHAnsi" w:hAnsiTheme="minorHAnsi"/>
          <w:sz w:val="24"/>
          <w:szCs w:val="24"/>
        </w:rPr>
        <w:t>Les</w:t>
      </w:r>
      <w:r w:rsidR="00F65B89">
        <w:rPr>
          <w:rFonts w:asciiTheme="minorHAnsi" w:hAnsiTheme="minorHAnsi"/>
          <w:sz w:val="24"/>
          <w:szCs w:val="24"/>
        </w:rPr>
        <w:t xml:space="preserve"> choix se feront à partir de ces </w:t>
      </w:r>
      <w:r w:rsidR="002D4BF9">
        <w:rPr>
          <w:rFonts w:asciiTheme="minorHAnsi" w:hAnsiTheme="minorHAnsi"/>
          <w:sz w:val="24"/>
          <w:szCs w:val="24"/>
        </w:rPr>
        <w:t>documents,</w:t>
      </w:r>
      <w:r w:rsidR="00F65B89">
        <w:rPr>
          <w:rFonts w:asciiTheme="minorHAnsi" w:hAnsiTheme="minorHAnsi"/>
          <w:sz w:val="24"/>
          <w:szCs w:val="24"/>
        </w:rPr>
        <w:t xml:space="preserve"> le candidat sélectionné aura alors 7 jours pour présenter </w:t>
      </w:r>
      <w:r w:rsidR="0039512D">
        <w:rPr>
          <w:rFonts w:asciiTheme="minorHAnsi" w:hAnsiTheme="minorHAnsi"/>
          <w:sz w:val="24"/>
          <w:szCs w:val="24"/>
        </w:rPr>
        <w:t xml:space="preserve">ses produits). </w:t>
      </w:r>
      <w:r w:rsidR="000C0C54">
        <w:rPr>
          <w:rFonts w:asciiTheme="minorHAnsi" w:hAnsiTheme="minorHAnsi"/>
          <w:sz w:val="24"/>
          <w:szCs w:val="24"/>
        </w:rPr>
        <w:t>Le candidat sélectionné devra alors tout mettre en œuvre pour faire les choix de couleurs</w:t>
      </w:r>
      <w:r w:rsidR="003338AC">
        <w:rPr>
          <w:rFonts w:asciiTheme="minorHAnsi" w:hAnsiTheme="minorHAnsi"/>
          <w:sz w:val="24"/>
          <w:szCs w:val="24"/>
        </w:rPr>
        <w:t xml:space="preserve"> et de finition des</w:t>
      </w:r>
      <w:r w:rsidR="000C0C54">
        <w:rPr>
          <w:rFonts w:asciiTheme="minorHAnsi" w:hAnsiTheme="minorHAnsi"/>
          <w:sz w:val="24"/>
          <w:szCs w:val="24"/>
        </w:rPr>
        <w:t xml:space="preserve"> mobiliers. Le début de l’équipement étant prévu au 01 </w:t>
      </w:r>
      <w:r w:rsidR="00F10E02">
        <w:rPr>
          <w:rFonts w:asciiTheme="minorHAnsi" w:hAnsiTheme="minorHAnsi"/>
          <w:sz w:val="24"/>
          <w:szCs w:val="24"/>
        </w:rPr>
        <w:t>juin</w:t>
      </w:r>
      <w:r w:rsidR="000C0C54">
        <w:rPr>
          <w:rFonts w:asciiTheme="minorHAnsi" w:hAnsiTheme="minorHAnsi"/>
          <w:sz w:val="24"/>
          <w:szCs w:val="24"/>
        </w:rPr>
        <w:t xml:space="preserve"> 2022.</w:t>
      </w:r>
    </w:p>
    <w:p w14:paraId="03752FC1" w14:textId="42D8C089" w:rsidR="003847A1" w:rsidRPr="002D71A8" w:rsidRDefault="003847A1">
      <w:pPr>
        <w:spacing w:after="33"/>
        <w:ind w:left="-5" w:right="35"/>
        <w:rPr>
          <w:rFonts w:asciiTheme="minorHAnsi" w:hAnsiTheme="minorHAnsi"/>
          <w:sz w:val="24"/>
          <w:szCs w:val="24"/>
        </w:rPr>
      </w:pPr>
    </w:p>
    <w:p w14:paraId="41B5B4E9" w14:textId="77777777" w:rsidR="009861DD" w:rsidRDefault="009861DD">
      <w:pPr>
        <w:ind w:left="0" w:firstLine="0"/>
        <w:jc w:val="left"/>
      </w:pPr>
    </w:p>
    <w:p w14:paraId="72EA3884" w14:textId="77777777" w:rsidR="00401656" w:rsidRPr="00401656" w:rsidRDefault="00401656">
      <w:pPr>
        <w:ind w:left="0" w:firstLine="0"/>
        <w:jc w:val="left"/>
      </w:pPr>
    </w:p>
    <w:p w14:paraId="1E87130C" w14:textId="77777777" w:rsidR="00317EDB" w:rsidRPr="002D71A8" w:rsidRDefault="0031486E" w:rsidP="00215177">
      <w:pPr>
        <w:pStyle w:val="Titre2"/>
        <w:numPr>
          <w:ilvl w:val="0"/>
          <w:numId w:val="1"/>
        </w:numPr>
        <w:rPr>
          <w:b/>
          <w:sz w:val="28"/>
          <w:szCs w:val="28"/>
        </w:rPr>
      </w:pPr>
      <w:r w:rsidRPr="002D71A8">
        <w:rPr>
          <w:b/>
          <w:sz w:val="28"/>
          <w:szCs w:val="28"/>
        </w:rPr>
        <w:t>LIT MEDICALISÉ</w:t>
      </w:r>
      <w:r w:rsidR="00D769D2" w:rsidRPr="002D71A8">
        <w:rPr>
          <w:b/>
          <w:sz w:val="28"/>
          <w:szCs w:val="28"/>
        </w:rPr>
        <w:t xml:space="preserve"> TYPE ALZHEIMER</w:t>
      </w:r>
      <w:r w:rsidR="00C87DBF">
        <w:rPr>
          <w:b/>
          <w:sz w:val="28"/>
          <w:szCs w:val="28"/>
        </w:rPr>
        <w:t xml:space="preserve">                             </w:t>
      </w:r>
    </w:p>
    <w:p w14:paraId="3EF266D6" w14:textId="77777777" w:rsidR="00317EDB" w:rsidRPr="00401656" w:rsidRDefault="00317EDB">
      <w:pPr>
        <w:ind w:left="0" w:firstLine="0"/>
        <w:jc w:val="left"/>
      </w:pPr>
    </w:p>
    <w:p w14:paraId="745FF169" w14:textId="77777777" w:rsidR="00317EDB" w:rsidRPr="002D71A8" w:rsidRDefault="0031486E" w:rsidP="002D71A8">
      <w:pPr>
        <w:spacing w:after="33"/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Lit médicalisé électrique à hauteur variable, Il sera résistant aux produits nettoyants-désinfectants en usage dans les établissements sanitaires.  Il disposera d’un système pour plicature des genoux électrique, de relève buste électrique ainsi qu’une télécommande à fil pour activer le relève buste ainsi que le relève jambe, de potence, de roulettes, de barrières </w:t>
      </w:r>
      <w:r w:rsidR="00D37E0B">
        <w:rPr>
          <w:rFonts w:asciiTheme="minorHAnsi" w:hAnsiTheme="minorHAnsi"/>
          <w:sz w:val="24"/>
          <w:szCs w:val="24"/>
        </w:rPr>
        <w:t xml:space="preserve">¾ </w:t>
      </w:r>
      <w:r w:rsidRPr="002D71A8">
        <w:rPr>
          <w:rFonts w:asciiTheme="minorHAnsi" w:hAnsiTheme="minorHAnsi"/>
          <w:sz w:val="24"/>
          <w:szCs w:val="24"/>
        </w:rPr>
        <w:t>de sécurité, de sommier à frein centralisé</w:t>
      </w:r>
      <w:r w:rsidR="00D769D2" w:rsidRPr="002D71A8">
        <w:rPr>
          <w:rFonts w:asciiTheme="minorHAnsi" w:hAnsiTheme="minorHAnsi"/>
          <w:sz w:val="24"/>
          <w:szCs w:val="24"/>
        </w:rPr>
        <w:t>.</w:t>
      </w:r>
      <w:r w:rsidR="00D37E0B">
        <w:rPr>
          <w:rFonts w:asciiTheme="minorHAnsi" w:hAnsiTheme="minorHAnsi"/>
          <w:sz w:val="24"/>
          <w:szCs w:val="24"/>
        </w:rPr>
        <w:t xml:space="preserve"> Sommier recevant un matelas de taille 90 cm x 200 cm environ. Butée de mur.</w:t>
      </w:r>
    </w:p>
    <w:p w14:paraId="1FBD48E6" w14:textId="67B41F74" w:rsidR="00317EDB" w:rsidRPr="002D71A8" w:rsidRDefault="00D37E0B" w:rsidP="002D71A8">
      <w:pPr>
        <w:spacing w:after="33"/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Lit équipé de tête </w:t>
      </w:r>
      <w:r w:rsidR="00C87DBF">
        <w:rPr>
          <w:rFonts w:asciiTheme="minorHAnsi" w:hAnsiTheme="minorHAnsi"/>
          <w:sz w:val="24"/>
          <w:szCs w:val="24"/>
        </w:rPr>
        <w:t xml:space="preserve">et pied de </w:t>
      </w:r>
      <w:r w:rsidR="002D4BF9">
        <w:rPr>
          <w:rFonts w:asciiTheme="minorHAnsi" w:hAnsiTheme="minorHAnsi"/>
          <w:sz w:val="24"/>
          <w:szCs w:val="24"/>
        </w:rPr>
        <w:t>lit en</w:t>
      </w:r>
      <w:r w:rsidR="00C87DBF">
        <w:rPr>
          <w:rFonts w:asciiTheme="minorHAnsi" w:hAnsiTheme="minorHAnsi"/>
          <w:sz w:val="24"/>
          <w:szCs w:val="24"/>
        </w:rPr>
        <w:t xml:space="preserve"> bois muni</w:t>
      </w:r>
      <w:r>
        <w:rPr>
          <w:rFonts w:asciiTheme="minorHAnsi" w:hAnsiTheme="minorHAnsi"/>
          <w:sz w:val="24"/>
          <w:szCs w:val="24"/>
        </w:rPr>
        <w:t xml:space="preserve"> d’une main courante.</w:t>
      </w:r>
    </w:p>
    <w:p w14:paraId="3BA26DDB" w14:textId="77777777" w:rsidR="00317EDB" w:rsidRDefault="00C87DBF">
      <w:pPr>
        <w:ind w:left="0" w:firstLine="0"/>
        <w:jc w:val="left"/>
      </w:pPr>
      <w:r>
        <w:t xml:space="preserve">                    </w:t>
      </w:r>
    </w:p>
    <w:p w14:paraId="615D3D47" w14:textId="77777777" w:rsidR="00317EDB" w:rsidRPr="002D71A8" w:rsidRDefault="00C87DBF">
      <w:pPr>
        <w:pStyle w:val="Titre2"/>
        <w:ind w:left="7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15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ADAPTABLE                                                                                                            </w:t>
      </w:r>
    </w:p>
    <w:p w14:paraId="5104BB03" w14:textId="77777777" w:rsidR="00317EDB" w:rsidRDefault="00317EDB">
      <w:pPr>
        <w:ind w:left="720" w:firstLine="0"/>
        <w:jc w:val="left"/>
      </w:pPr>
    </w:p>
    <w:p w14:paraId="3D874359" w14:textId="669B0594" w:rsidR="00317EDB" w:rsidRPr="002D71A8" w:rsidRDefault="00417FE2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Table inclinable</w:t>
      </w:r>
      <w:r w:rsidR="0031486E" w:rsidRPr="002D71A8">
        <w:rPr>
          <w:rFonts w:asciiTheme="minorHAnsi" w:hAnsiTheme="minorHAnsi"/>
          <w:sz w:val="24"/>
          <w:szCs w:val="24"/>
        </w:rPr>
        <w:t>, munie de roulettes afin de faciliter leur transport dans les différents lieux de vie. Réglable en hauteur pour s’adapter au positionnement de la personne</w:t>
      </w:r>
      <w:r w:rsidR="00C87DBF">
        <w:rPr>
          <w:rFonts w:asciiTheme="minorHAnsi" w:hAnsiTheme="minorHAnsi"/>
          <w:sz w:val="24"/>
          <w:szCs w:val="24"/>
        </w:rPr>
        <w:t xml:space="preserve">. Le plateau stratifié est </w:t>
      </w:r>
      <w:r w:rsidR="002D4BF9">
        <w:rPr>
          <w:rFonts w:asciiTheme="minorHAnsi" w:hAnsiTheme="minorHAnsi"/>
          <w:sz w:val="24"/>
          <w:szCs w:val="24"/>
        </w:rPr>
        <w:t>assorti</w:t>
      </w:r>
      <w:r>
        <w:rPr>
          <w:rFonts w:asciiTheme="minorHAnsi" w:hAnsiTheme="minorHAnsi"/>
          <w:sz w:val="24"/>
          <w:szCs w:val="24"/>
        </w:rPr>
        <w:t xml:space="preserve"> au mobilier de la chambre</w:t>
      </w:r>
      <w:r w:rsidR="00C87DBF">
        <w:rPr>
          <w:rFonts w:asciiTheme="minorHAnsi" w:hAnsiTheme="minorHAnsi"/>
          <w:sz w:val="24"/>
          <w:szCs w:val="24"/>
        </w:rPr>
        <w:t>.</w:t>
      </w:r>
      <w:r w:rsidR="0031486E" w:rsidRPr="002D71A8">
        <w:rPr>
          <w:rFonts w:asciiTheme="minorHAnsi" w:hAnsiTheme="minorHAnsi"/>
          <w:sz w:val="24"/>
          <w:szCs w:val="24"/>
        </w:rPr>
        <w:t xml:space="preserve">  </w:t>
      </w:r>
    </w:p>
    <w:p w14:paraId="092F7E55" w14:textId="77777777" w:rsidR="00317EDB" w:rsidRDefault="00317EDB">
      <w:pPr>
        <w:ind w:left="0" w:firstLine="0"/>
        <w:jc w:val="left"/>
      </w:pPr>
    </w:p>
    <w:p w14:paraId="7E0E43EA" w14:textId="77777777" w:rsidR="00317EDB" w:rsidRDefault="00317EDB">
      <w:pPr>
        <w:spacing w:after="17"/>
        <w:ind w:left="0" w:firstLine="0"/>
        <w:jc w:val="left"/>
      </w:pPr>
    </w:p>
    <w:p w14:paraId="04505B54" w14:textId="77777777" w:rsidR="00317EDB" w:rsidRPr="002D71A8" w:rsidRDefault="00C87DBF">
      <w:pPr>
        <w:pStyle w:val="Titre2"/>
        <w:tabs>
          <w:tab w:val="center" w:pos="2811"/>
        </w:tabs>
        <w:ind w:left="0" w:firstLine="0"/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>3.</w:t>
      </w:r>
      <w:r w:rsidR="0031486E" w:rsidRPr="002D71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FAUTEUIL DE CHAMBRE</w:t>
      </w:r>
    </w:p>
    <w:p w14:paraId="19CC479C" w14:textId="77777777" w:rsidR="00317EDB" w:rsidRDefault="00317EDB">
      <w:pPr>
        <w:ind w:left="0" w:firstLine="0"/>
        <w:jc w:val="left"/>
      </w:pPr>
    </w:p>
    <w:p w14:paraId="4CE3F7F3" w14:textId="77777777" w:rsidR="00317EDB" w:rsidRPr="002D71A8" w:rsidRDefault="0031486E" w:rsidP="0031486E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Fauteuil </w:t>
      </w:r>
      <w:r w:rsidR="00417FE2">
        <w:rPr>
          <w:rFonts w:asciiTheme="minorHAnsi" w:hAnsiTheme="minorHAnsi"/>
          <w:sz w:val="24"/>
          <w:szCs w:val="24"/>
        </w:rPr>
        <w:t>confortable</w:t>
      </w:r>
      <w:r w:rsidR="00166988">
        <w:rPr>
          <w:rFonts w:asciiTheme="minorHAnsi" w:hAnsiTheme="minorHAnsi"/>
          <w:sz w:val="24"/>
          <w:szCs w:val="24"/>
        </w:rPr>
        <w:t>, imperméable et non-feu. Il sera équipé de roulettes</w:t>
      </w:r>
      <w:r w:rsidR="00417FE2">
        <w:rPr>
          <w:rFonts w:asciiTheme="minorHAnsi" w:hAnsiTheme="minorHAnsi"/>
          <w:sz w:val="24"/>
          <w:szCs w:val="24"/>
        </w:rPr>
        <w:t xml:space="preserve"> à frein</w:t>
      </w:r>
      <w:r w:rsidR="00166988">
        <w:rPr>
          <w:rFonts w:asciiTheme="minorHAnsi" w:hAnsiTheme="minorHAnsi"/>
          <w:sz w:val="24"/>
          <w:szCs w:val="24"/>
        </w:rPr>
        <w:t xml:space="preserve"> et devra résister aux produits nettoyants-dés</w:t>
      </w:r>
      <w:r w:rsidR="00417FE2">
        <w:rPr>
          <w:rFonts w:asciiTheme="minorHAnsi" w:hAnsiTheme="minorHAnsi"/>
          <w:sz w:val="24"/>
          <w:szCs w:val="24"/>
        </w:rPr>
        <w:t>infectants</w:t>
      </w:r>
      <w:r w:rsidR="00166988">
        <w:rPr>
          <w:rFonts w:asciiTheme="minorHAnsi" w:hAnsiTheme="minorHAnsi"/>
          <w:sz w:val="24"/>
          <w:szCs w:val="24"/>
        </w:rPr>
        <w:t xml:space="preserve">. Il devra proposer plusieurs positions d’assises à nos résidents. </w:t>
      </w:r>
      <w:r w:rsidR="00417FE2">
        <w:rPr>
          <w:rFonts w:asciiTheme="minorHAnsi" w:hAnsiTheme="minorHAnsi"/>
          <w:sz w:val="24"/>
          <w:szCs w:val="24"/>
        </w:rPr>
        <w:t>La structure sera en bois en finition identique au mobilier de la chambre. Il disposera d’un repose-jambe qui ne doit pas gêner le résident.</w:t>
      </w:r>
    </w:p>
    <w:p w14:paraId="60ABFBAB" w14:textId="3BED5BDD" w:rsidR="00317EDB" w:rsidRDefault="00317EDB" w:rsidP="00945E8A">
      <w:pPr>
        <w:spacing w:after="23"/>
        <w:ind w:left="0" w:firstLine="0"/>
        <w:jc w:val="left"/>
      </w:pPr>
    </w:p>
    <w:p w14:paraId="1BEA101E" w14:textId="7D7918C6" w:rsidR="003338AC" w:rsidRDefault="003338AC" w:rsidP="00945E8A">
      <w:pPr>
        <w:spacing w:after="23"/>
        <w:ind w:left="0" w:firstLine="0"/>
        <w:jc w:val="left"/>
      </w:pPr>
    </w:p>
    <w:p w14:paraId="29B867E1" w14:textId="2275F7A2" w:rsidR="003338AC" w:rsidRDefault="003338AC" w:rsidP="00945E8A">
      <w:pPr>
        <w:spacing w:after="23"/>
        <w:ind w:left="0" w:firstLine="0"/>
        <w:jc w:val="left"/>
      </w:pPr>
    </w:p>
    <w:p w14:paraId="22A9D3FA" w14:textId="77777777" w:rsidR="003338AC" w:rsidRDefault="003338AC" w:rsidP="00945E8A">
      <w:pPr>
        <w:spacing w:after="23"/>
        <w:ind w:left="0" w:firstLine="0"/>
        <w:jc w:val="left"/>
      </w:pPr>
    </w:p>
    <w:p w14:paraId="40E2B985" w14:textId="77777777" w:rsidR="008C11C4" w:rsidRPr="002D71A8" w:rsidRDefault="00417FE2" w:rsidP="008C11C4">
      <w:pPr>
        <w:pStyle w:val="Titre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15177">
        <w:rPr>
          <w:b/>
          <w:sz w:val="28"/>
          <w:szCs w:val="28"/>
        </w:rPr>
        <w:t xml:space="preserve">  </w:t>
      </w:r>
      <w:r w:rsidR="008C11C4" w:rsidRPr="002D71A8">
        <w:rPr>
          <w:b/>
          <w:sz w:val="28"/>
          <w:szCs w:val="28"/>
        </w:rPr>
        <w:t xml:space="preserve">CHEVET </w:t>
      </w:r>
    </w:p>
    <w:p w14:paraId="54F3FA75" w14:textId="77777777" w:rsidR="008C11C4" w:rsidRPr="00401656" w:rsidRDefault="008C11C4" w:rsidP="008C11C4">
      <w:pPr>
        <w:ind w:left="1080" w:firstLine="0"/>
        <w:jc w:val="left"/>
        <w:rPr>
          <w:b/>
        </w:rPr>
      </w:pPr>
    </w:p>
    <w:p w14:paraId="2EDC3DDC" w14:textId="3B32820F" w:rsidR="008C11C4" w:rsidRPr="002D71A8" w:rsidRDefault="007B75DC" w:rsidP="002D71A8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Chevet 1 porte 1 tiroir + protection murale. </w:t>
      </w:r>
      <w:r w:rsidR="008C11C4" w:rsidRPr="002D71A8">
        <w:rPr>
          <w:rFonts w:asciiTheme="minorHAnsi" w:hAnsiTheme="minorHAnsi"/>
          <w:sz w:val="24"/>
          <w:szCs w:val="24"/>
        </w:rPr>
        <w:t xml:space="preserve">L’ensemble du chevet sera en </w:t>
      </w:r>
      <w:r w:rsidR="002D4BF9" w:rsidRPr="002D71A8">
        <w:rPr>
          <w:rFonts w:asciiTheme="minorHAnsi" w:hAnsiTheme="minorHAnsi"/>
          <w:sz w:val="24"/>
          <w:szCs w:val="24"/>
        </w:rPr>
        <w:t>bois ou</w:t>
      </w:r>
      <w:r w:rsidR="008C11C4" w:rsidRPr="002D71A8">
        <w:rPr>
          <w:rFonts w:asciiTheme="minorHAnsi" w:hAnsiTheme="minorHAnsi"/>
          <w:sz w:val="24"/>
          <w:szCs w:val="24"/>
        </w:rPr>
        <w:t xml:space="preserve"> aspect bois,  livré entiè</w:t>
      </w:r>
      <w:r w:rsidR="00215177">
        <w:rPr>
          <w:rFonts w:asciiTheme="minorHAnsi" w:hAnsiTheme="minorHAnsi"/>
          <w:sz w:val="24"/>
          <w:szCs w:val="24"/>
        </w:rPr>
        <w:t>rement fini, l’aspect sera élégant</w:t>
      </w:r>
      <w:r w:rsidR="008C11C4" w:rsidRPr="002D71A8">
        <w:rPr>
          <w:rFonts w:asciiTheme="minorHAnsi" w:hAnsiTheme="minorHAnsi"/>
          <w:sz w:val="24"/>
          <w:szCs w:val="24"/>
        </w:rPr>
        <w:t>, sans vis ni assemblage apparent</w:t>
      </w:r>
      <w:r w:rsidR="00F10E02" w:rsidRPr="002D71A8">
        <w:rPr>
          <w:rFonts w:asciiTheme="minorHAnsi" w:hAnsiTheme="minorHAnsi"/>
          <w:sz w:val="24"/>
          <w:szCs w:val="24"/>
        </w:rPr>
        <w:t>.</w:t>
      </w:r>
    </w:p>
    <w:p w14:paraId="523DF537" w14:textId="77777777" w:rsidR="008C11C4" w:rsidRPr="002D71A8" w:rsidRDefault="008C11C4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Il comp</w:t>
      </w:r>
      <w:r w:rsidR="00215177">
        <w:rPr>
          <w:rFonts w:asciiTheme="minorHAnsi" w:hAnsiTheme="minorHAnsi"/>
          <w:sz w:val="24"/>
          <w:szCs w:val="24"/>
        </w:rPr>
        <w:t>ortera une étagère</w:t>
      </w:r>
      <w:r w:rsidRPr="002D71A8">
        <w:rPr>
          <w:rFonts w:asciiTheme="minorHAnsi" w:hAnsiTheme="minorHAnsi"/>
          <w:sz w:val="24"/>
          <w:szCs w:val="24"/>
        </w:rPr>
        <w:t xml:space="preserve">, </w:t>
      </w:r>
      <w:r w:rsidR="00215177">
        <w:rPr>
          <w:rFonts w:asciiTheme="minorHAnsi" w:hAnsiTheme="minorHAnsi"/>
          <w:sz w:val="24"/>
          <w:szCs w:val="24"/>
        </w:rPr>
        <w:t>il devra résister</w:t>
      </w:r>
      <w:r w:rsidRPr="002D71A8">
        <w:rPr>
          <w:rFonts w:asciiTheme="minorHAnsi" w:hAnsiTheme="minorHAnsi"/>
          <w:sz w:val="24"/>
          <w:szCs w:val="24"/>
        </w:rPr>
        <w:t xml:space="preserve"> aux produits nettoyants-désinfectants en usage dans les établissements sanitaires.  </w:t>
      </w:r>
    </w:p>
    <w:p w14:paraId="2DF52615" w14:textId="77777777" w:rsidR="008C11C4" w:rsidRPr="002D71A8" w:rsidRDefault="007B75DC" w:rsidP="002D71A8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devra être facile à déplacer et rester stable une fois en place.</w:t>
      </w:r>
      <w:r w:rsidR="008C11C4" w:rsidRPr="002D71A8">
        <w:rPr>
          <w:rFonts w:asciiTheme="minorHAnsi" w:hAnsiTheme="minorHAnsi"/>
          <w:sz w:val="24"/>
          <w:szCs w:val="24"/>
        </w:rPr>
        <w:t xml:space="preserve"> </w:t>
      </w:r>
    </w:p>
    <w:p w14:paraId="30C2CB12" w14:textId="1124C88C" w:rsidR="008C11C4" w:rsidRDefault="009418DA" w:rsidP="002D71A8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Aucun</w:t>
      </w:r>
      <w:r w:rsidR="007B75D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arrêt vif</w:t>
      </w:r>
      <w:r w:rsidR="007B75DC">
        <w:rPr>
          <w:rFonts w:asciiTheme="minorHAnsi" w:hAnsiTheme="minorHAnsi"/>
          <w:sz w:val="24"/>
          <w:szCs w:val="24"/>
        </w:rPr>
        <w:t>, le plateau sera stratifié.</w:t>
      </w:r>
    </w:p>
    <w:p w14:paraId="14E9C972" w14:textId="77777777" w:rsidR="009418DA" w:rsidRPr="002D71A8" w:rsidRDefault="009418DA" w:rsidP="002D71A8">
      <w:pPr>
        <w:ind w:left="-5" w:right="35"/>
        <w:rPr>
          <w:rFonts w:asciiTheme="minorHAnsi" w:hAnsiTheme="minorHAnsi"/>
          <w:sz w:val="24"/>
          <w:szCs w:val="24"/>
        </w:rPr>
      </w:pPr>
    </w:p>
    <w:p w14:paraId="3BF54A68" w14:textId="77777777" w:rsidR="008C11C4" w:rsidRPr="002D71A8" w:rsidRDefault="008C11C4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9418DA">
        <w:rPr>
          <w:rFonts w:asciiTheme="minorHAnsi" w:hAnsiTheme="minorHAnsi"/>
          <w:sz w:val="24"/>
          <w:szCs w:val="24"/>
          <w:u w:val="single"/>
        </w:rPr>
        <w:t>Dimensions :</w:t>
      </w:r>
      <w:r w:rsidRPr="002D71A8">
        <w:rPr>
          <w:rFonts w:asciiTheme="minorHAnsi" w:hAnsiTheme="minorHAnsi"/>
          <w:sz w:val="24"/>
          <w:szCs w:val="24"/>
        </w:rPr>
        <w:t xml:space="preserve"> environ ht 60cm x l 34cm x L 40cm  </w:t>
      </w:r>
    </w:p>
    <w:p w14:paraId="0ADEF875" w14:textId="77777777" w:rsidR="008C11C4" w:rsidRDefault="008C11C4" w:rsidP="008C11C4">
      <w:pPr>
        <w:spacing w:after="12"/>
        <w:ind w:left="0" w:firstLine="0"/>
        <w:jc w:val="left"/>
      </w:pPr>
    </w:p>
    <w:p w14:paraId="26EE69DC" w14:textId="77777777" w:rsidR="008C11C4" w:rsidRPr="002D71A8" w:rsidRDefault="007B75DC" w:rsidP="008C11C4">
      <w:pPr>
        <w:pStyle w:val="Titre3"/>
        <w:tabs>
          <w:tab w:val="center" w:pos="1549"/>
        </w:tabs>
        <w:ind w:left="-15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8C11C4" w:rsidRPr="002D71A8">
        <w:rPr>
          <w:color w:val="auto"/>
          <w:sz w:val="28"/>
          <w:szCs w:val="28"/>
        </w:rPr>
        <w:t xml:space="preserve"> TABLE BUREAU  </w:t>
      </w:r>
    </w:p>
    <w:p w14:paraId="235FF018" w14:textId="77777777" w:rsidR="002D71A8" w:rsidRPr="002D71A8" w:rsidRDefault="002D71A8" w:rsidP="002D71A8"/>
    <w:p w14:paraId="328A9406" w14:textId="192F0BDD" w:rsidR="008C11C4" w:rsidRPr="002D71A8" w:rsidRDefault="008C11C4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Le </w:t>
      </w:r>
      <w:r w:rsidR="002D4BF9" w:rsidRPr="002D71A8">
        <w:rPr>
          <w:rFonts w:asciiTheme="minorHAnsi" w:hAnsiTheme="minorHAnsi"/>
          <w:sz w:val="24"/>
          <w:szCs w:val="24"/>
        </w:rPr>
        <w:t>plateau du</w:t>
      </w:r>
      <w:r w:rsidRPr="002D71A8">
        <w:rPr>
          <w:rFonts w:asciiTheme="minorHAnsi" w:hAnsiTheme="minorHAnsi"/>
          <w:sz w:val="24"/>
          <w:szCs w:val="24"/>
        </w:rPr>
        <w:t xml:space="preserve"> bureau sera</w:t>
      </w:r>
      <w:r w:rsidR="007B75DC">
        <w:rPr>
          <w:rFonts w:asciiTheme="minorHAnsi" w:hAnsiTheme="minorHAnsi"/>
          <w:sz w:val="24"/>
          <w:szCs w:val="24"/>
        </w:rPr>
        <w:t xml:space="preserve"> stratifié assortit aux meubles de la chambre. </w:t>
      </w:r>
      <w:r w:rsidRPr="002D71A8">
        <w:rPr>
          <w:rFonts w:asciiTheme="minorHAnsi" w:hAnsiTheme="minorHAnsi"/>
          <w:sz w:val="24"/>
          <w:szCs w:val="24"/>
        </w:rPr>
        <w:t xml:space="preserve"> </w:t>
      </w:r>
      <w:r w:rsidR="007B75DC">
        <w:rPr>
          <w:rFonts w:asciiTheme="minorHAnsi" w:hAnsiTheme="minorHAnsi"/>
          <w:sz w:val="24"/>
          <w:szCs w:val="24"/>
        </w:rPr>
        <w:t xml:space="preserve">Il devra être stable et s’intégrer facilement dans la chambre. </w:t>
      </w:r>
      <w:r w:rsidR="001D606B">
        <w:rPr>
          <w:rFonts w:asciiTheme="minorHAnsi" w:hAnsiTheme="minorHAnsi"/>
          <w:sz w:val="24"/>
          <w:szCs w:val="24"/>
        </w:rPr>
        <w:t xml:space="preserve">Il devra être accessible </w:t>
      </w:r>
      <w:r w:rsidR="00F10E02">
        <w:rPr>
          <w:rFonts w:asciiTheme="minorHAnsi" w:hAnsiTheme="minorHAnsi"/>
          <w:sz w:val="24"/>
          <w:szCs w:val="24"/>
        </w:rPr>
        <w:t>aux fauteuils</w:t>
      </w:r>
      <w:r w:rsidR="001D606B">
        <w:rPr>
          <w:rFonts w:asciiTheme="minorHAnsi" w:hAnsiTheme="minorHAnsi"/>
          <w:sz w:val="24"/>
          <w:szCs w:val="24"/>
        </w:rPr>
        <w:t xml:space="preserve"> roulants .</w:t>
      </w:r>
      <w:r w:rsidR="007B75DC">
        <w:rPr>
          <w:rFonts w:asciiTheme="minorHAnsi" w:hAnsiTheme="minorHAnsi"/>
          <w:sz w:val="24"/>
          <w:szCs w:val="24"/>
        </w:rPr>
        <w:t>Il devra être</w:t>
      </w:r>
      <w:r w:rsidRPr="002D71A8">
        <w:rPr>
          <w:rFonts w:asciiTheme="minorHAnsi" w:hAnsiTheme="minorHAnsi"/>
          <w:sz w:val="24"/>
          <w:szCs w:val="24"/>
        </w:rPr>
        <w:t xml:space="preserve"> résistant aux produits nettoyants désinfectants en usage dans les établissements sanitaires. </w:t>
      </w:r>
      <w:r w:rsidR="007B75DC">
        <w:rPr>
          <w:rFonts w:asciiTheme="minorHAnsi" w:hAnsiTheme="minorHAnsi"/>
          <w:sz w:val="24"/>
          <w:szCs w:val="24"/>
        </w:rPr>
        <w:t>Il sera équipé de p</w:t>
      </w:r>
      <w:r w:rsidRPr="002D71A8">
        <w:rPr>
          <w:rFonts w:asciiTheme="minorHAnsi" w:hAnsiTheme="minorHAnsi"/>
          <w:sz w:val="24"/>
          <w:szCs w:val="24"/>
        </w:rPr>
        <w:t xml:space="preserve">atins antidérapants et non </w:t>
      </w:r>
      <w:r w:rsidR="002D4BF9" w:rsidRPr="002D71A8">
        <w:rPr>
          <w:rFonts w:asciiTheme="minorHAnsi" w:hAnsiTheme="minorHAnsi"/>
          <w:sz w:val="24"/>
          <w:szCs w:val="24"/>
        </w:rPr>
        <w:t>tâchant</w:t>
      </w:r>
      <w:r w:rsidRPr="002D71A8">
        <w:rPr>
          <w:rFonts w:asciiTheme="minorHAnsi" w:hAnsiTheme="minorHAnsi"/>
          <w:sz w:val="24"/>
          <w:szCs w:val="24"/>
        </w:rPr>
        <w:t xml:space="preserve">.  </w:t>
      </w:r>
    </w:p>
    <w:p w14:paraId="095D72B7" w14:textId="77777777" w:rsidR="00A70959" w:rsidRPr="002D71A8" w:rsidRDefault="00A70959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Aucune arête vive  </w:t>
      </w:r>
    </w:p>
    <w:p w14:paraId="6106835C" w14:textId="77777777" w:rsidR="008C11C4" w:rsidRPr="002D71A8" w:rsidRDefault="008C11C4" w:rsidP="002D71A8">
      <w:pPr>
        <w:ind w:left="-5" w:right="35"/>
        <w:rPr>
          <w:rFonts w:asciiTheme="minorHAnsi" w:hAnsiTheme="minorHAnsi"/>
          <w:sz w:val="24"/>
          <w:szCs w:val="24"/>
        </w:rPr>
      </w:pPr>
    </w:p>
    <w:p w14:paraId="51EA590E" w14:textId="590AB910" w:rsidR="008C11C4" w:rsidRPr="002D71A8" w:rsidRDefault="008C11C4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9418DA">
        <w:rPr>
          <w:rFonts w:asciiTheme="minorHAnsi" w:hAnsiTheme="minorHAnsi"/>
          <w:sz w:val="24"/>
          <w:szCs w:val="24"/>
          <w:u w:val="single"/>
        </w:rPr>
        <w:t>Dimensions :</w:t>
      </w:r>
      <w:r w:rsidR="003338AC">
        <w:rPr>
          <w:rFonts w:asciiTheme="minorHAnsi" w:hAnsiTheme="minorHAnsi"/>
          <w:sz w:val="24"/>
          <w:szCs w:val="24"/>
        </w:rPr>
        <w:t xml:space="preserve"> </w:t>
      </w:r>
      <w:r w:rsidR="003338AC" w:rsidRPr="002D71A8">
        <w:rPr>
          <w:rFonts w:asciiTheme="minorHAnsi" w:hAnsiTheme="minorHAnsi"/>
          <w:sz w:val="24"/>
          <w:szCs w:val="24"/>
        </w:rPr>
        <w:t>environ largeur</w:t>
      </w:r>
      <w:r w:rsidRPr="002D71A8">
        <w:rPr>
          <w:rFonts w:asciiTheme="minorHAnsi" w:hAnsiTheme="minorHAnsi"/>
          <w:sz w:val="24"/>
          <w:szCs w:val="24"/>
        </w:rPr>
        <w:t xml:space="preserve"> </w:t>
      </w:r>
      <w:r w:rsidR="007B75DC">
        <w:rPr>
          <w:rFonts w:asciiTheme="minorHAnsi" w:hAnsiTheme="minorHAnsi"/>
          <w:sz w:val="24"/>
          <w:szCs w:val="24"/>
        </w:rPr>
        <w:t>50</w:t>
      </w:r>
      <w:r w:rsidRPr="002D71A8">
        <w:rPr>
          <w:rFonts w:asciiTheme="minorHAnsi" w:hAnsiTheme="minorHAnsi"/>
          <w:sz w:val="24"/>
          <w:szCs w:val="24"/>
        </w:rPr>
        <w:t xml:space="preserve">cm x Longueur 95cm x </w:t>
      </w:r>
      <w:r w:rsidR="009418DA">
        <w:rPr>
          <w:rFonts w:asciiTheme="minorHAnsi" w:hAnsiTheme="minorHAnsi"/>
          <w:sz w:val="24"/>
          <w:szCs w:val="24"/>
        </w:rPr>
        <w:t>hauteur</w:t>
      </w:r>
      <w:r w:rsidRPr="002D71A8">
        <w:rPr>
          <w:rFonts w:asciiTheme="minorHAnsi" w:hAnsiTheme="minorHAnsi"/>
          <w:sz w:val="24"/>
          <w:szCs w:val="24"/>
        </w:rPr>
        <w:t xml:space="preserve"> 75cm </w:t>
      </w:r>
    </w:p>
    <w:p w14:paraId="65C8C38A" w14:textId="77777777" w:rsidR="008C11C4" w:rsidRDefault="008C11C4" w:rsidP="008C11C4">
      <w:pPr>
        <w:spacing w:after="12"/>
        <w:ind w:left="0" w:firstLine="0"/>
        <w:jc w:val="left"/>
      </w:pPr>
    </w:p>
    <w:p w14:paraId="62027A3E" w14:textId="77777777" w:rsidR="00945E8A" w:rsidRDefault="00945E8A" w:rsidP="00945E8A">
      <w:pPr>
        <w:pStyle w:val="Titre2"/>
        <w:tabs>
          <w:tab w:val="center" w:pos="775"/>
          <w:tab w:val="center" w:pos="2477"/>
        </w:tabs>
        <w:ind w:left="0" w:firstLine="0"/>
      </w:pPr>
    </w:p>
    <w:p w14:paraId="1418990F" w14:textId="60814903" w:rsidR="00945E8A" w:rsidRPr="002D71A8" w:rsidRDefault="003847A1" w:rsidP="00945E8A">
      <w:pPr>
        <w:pStyle w:val="Titre2"/>
        <w:tabs>
          <w:tab w:val="center" w:pos="775"/>
          <w:tab w:val="center" w:pos="2477"/>
        </w:tabs>
        <w:ind w:left="0" w:firstLine="0"/>
        <w:rPr>
          <w:b/>
          <w:color w:val="auto"/>
          <w:sz w:val="28"/>
          <w:szCs w:val="28"/>
        </w:rPr>
      </w:pPr>
      <w:r>
        <w:rPr>
          <w:b/>
          <w:color w:val="auto"/>
        </w:rPr>
        <w:tab/>
      </w:r>
      <w:r w:rsidR="007B3A61">
        <w:rPr>
          <w:b/>
          <w:color w:val="auto"/>
          <w:sz w:val="28"/>
          <w:szCs w:val="28"/>
        </w:rPr>
        <w:t>6.</w:t>
      </w:r>
      <w:r w:rsidR="00EC27A6">
        <w:rPr>
          <w:b/>
          <w:color w:val="auto"/>
          <w:sz w:val="28"/>
          <w:szCs w:val="28"/>
        </w:rPr>
        <w:t xml:space="preserve"> </w:t>
      </w:r>
      <w:r w:rsidR="00945E8A" w:rsidRPr="002D71A8">
        <w:rPr>
          <w:b/>
          <w:color w:val="auto"/>
          <w:sz w:val="28"/>
          <w:szCs w:val="28"/>
        </w:rPr>
        <w:t xml:space="preserve">CHAISE </w:t>
      </w:r>
      <w:r w:rsidR="009418DA">
        <w:rPr>
          <w:b/>
          <w:color w:val="auto"/>
          <w:sz w:val="28"/>
          <w:szCs w:val="28"/>
        </w:rPr>
        <w:t xml:space="preserve">AVEC </w:t>
      </w:r>
      <w:r w:rsidR="00945E8A" w:rsidRPr="002D71A8">
        <w:rPr>
          <w:b/>
          <w:color w:val="auto"/>
          <w:sz w:val="28"/>
          <w:szCs w:val="28"/>
        </w:rPr>
        <w:t xml:space="preserve">ACCOUDOIRS </w:t>
      </w:r>
    </w:p>
    <w:p w14:paraId="0EB48395" w14:textId="77777777" w:rsidR="00945E8A" w:rsidRDefault="00945E8A" w:rsidP="00945E8A">
      <w:pPr>
        <w:ind w:left="-5"/>
      </w:pPr>
    </w:p>
    <w:p w14:paraId="3E28A845" w14:textId="42C1FCCE" w:rsidR="00EC27A6" w:rsidRPr="002D71A8" w:rsidRDefault="00945E8A" w:rsidP="00EC27A6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La chaise sera composée d’un piétement léger et robuste avec assise autoportante</w:t>
      </w:r>
      <w:r w:rsidR="009861DD" w:rsidRPr="002D71A8">
        <w:rPr>
          <w:rFonts w:asciiTheme="minorHAnsi" w:hAnsiTheme="minorHAnsi"/>
          <w:sz w:val="24"/>
          <w:szCs w:val="24"/>
        </w:rPr>
        <w:t xml:space="preserve"> et facilitera l’autonomie du résident.</w:t>
      </w:r>
      <w:r w:rsidR="00EC27A6">
        <w:rPr>
          <w:rFonts w:asciiTheme="minorHAnsi" w:hAnsiTheme="minorHAnsi"/>
          <w:sz w:val="24"/>
          <w:szCs w:val="24"/>
        </w:rPr>
        <w:t xml:space="preserve"> Elle devra être stable et confortable. </w:t>
      </w:r>
      <w:r w:rsidRPr="002D71A8">
        <w:rPr>
          <w:rFonts w:asciiTheme="minorHAnsi" w:hAnsiTheme="minorHAnsi"/>
          <w:sz w:val="24"/>
          <w:szCs w:val="24"/>
        </w:rPr>
        <w:t>Les assises  et dossiers seront de couleur</w:t>
      </w:r>
      <w:r w:rsidR="00EC27A6">
        <w:rPr>
          <w:rFonts w:asciiTheme="minorHAnsi" w:hAnsiTheme="minorHAnsi"/>
          <w:sz w:val="24"/>
          <w:szCs w:val="24"/>
        </w:rPr>
        <w:t>s différentes selon les ambiances.</w:t>
      </w:r>
      <w:r w:rsidRPr="002D71A8">
        <w:rPr>
          <w:rFonts w:asciiTheme="minorHAnsi" w:hAnsiTheme="minorHAnsi"/>
          <w:sz w:val="24"/>
          <w:szCs w:val="24"/>
        </w:rPr>
        <w:t xml:space="preserve"> </w:t>
      </w:r>
      <w:r w:rsidR="00EC27A6">
        <w:rPr>
          <w:rFonts w:asciiTheme="minorHAnsi" w:hAnsiTheme="minorHAnsi"/>
          <w:sz w:val="24"/>
          <w:szCs w:val="24"/>
        </w:rPr>
        <w:t>Elle devra être</w:t>
      </w:r>
      <w:r w:rsidR="00EC27A6" w:rsidRPr="002D71A8">
        <w:rPr>
          <w:rFonts w:asciiTheme="minorHAnsi" w:hAnsiTheme="minorHAnsi"/>
          <w:sz w:val="24"/>
          <w:szCs w:val="24"/>
        </w:rPr>
        <w:t xml:space="preserve"> résistant</w:t>
      </w:r>
      <w:r w:rsidR="00EC27A6">
        <w:rPr>
          <w:rFonts w:asciiTheme="minorHAnsi" w:hAnsiTheme="minorHAnsi"/>
          <w:sz w:val="24"/>
          <w:szCs w:val="24"/>
        </w:rPr>
        <w:t>e</w:t>
      </w:r>
      <w:r w:rsidR="00EC27A6" w:rsidRPr="002D71A8">
        <w:rPr>
          <w:rFonts w:asciiTheme="minorHAnsi" w:hAnsiTheme="minorHAnsi"/>
          <w:sz w:val="24"/>
          <w:szCs w:val="24"/>
        </w:rPr>
        <w:t xml:space="preserve"> aux produits nettoyants désinfectants en usage dans</w:t>
      </w:r>
      <w:r w:rsidR="00EC27A6">
        <w:rPr>
          <w:rFonts w:asciiTheme="minorHAnsi" w:hAnsiTheme="minorHAnsi"/>
          <w:sz w:val="24"/>
          <w:szCs w:val="24"/>
        </w:rPr>
        <w:t xml:space="preserve"> les établissements sanitaires, son assise sera adaptée aux </w:t>
      </w:r>
      <w:r w:rsidR="00F10E02">
        <w:rPr>
          <w:rFonts w:asciiTheme="minorHAnsi" w:hAnsiTheme="minorHAnsi"/>
          <w:sz w:val="24"/>
          <w:szCs w:val="24"/>
        </w:rPr>
        <w:t>EHPAD</w:t>
      </w:r>
      <w:r w:rsidR="00EC27A6">
        <w:rPr>
          <w:rFonts w:asciiTheme="minorHAnsi" w:hAnsiTheme="minorHAnsi"/>
          <w:sz w:val="24"/>
          <w:szCs w:val="24"/>
        </w:rPr>
        <w:t>. Finition assortit aux meubles de la chambre. Elle sera équipée de patins non tâchant.</w:t>
      </w:r>
    </w:p>
    <w:p w14:paraId="38CC414C" w14:textId="77777777" w:rsidR="00945E8A" w:rsidRDefault="00945E8A" w:rsidP="00EC27A6">
      <w:pPr>
        <w:ind w:left="-5" w:right="35"/>
      </w:pPr>
    </w:p>
    <w:p w14:paraId="0EF1DF79" w14:textId="17769698" w:rsidR="00945E8A" w:rsidRPr="007B3A61" w:rsidRDefault="00945E8A" w:rsidP="00945E8A">
      <w:pPr>
        <w:pStyle w:val="Titre2"/>
        <w:tabs>
          <w:tab w:val="center" w:pos="1812"/>
        </w:tabs>
        <w:ind w:left="0" w:firstLine="0"/>
      </w:pPr>
      <w:r w:rsidRPr="002D71A8">
        <w:rPr>
          <w:b/>
          <w:sz w:val="28"/>
          <w:szCs w:val="28"/>
        </w:rPr>
        <w:t xml:space="preserve"> </w:t>
      </w:r>
      <w:r w:rsidR="007B3A61">
        <w:rPr>
          <w:b/>
          <w:sz w:val="28"/>
          <w:szCs w:val="28"/>
        </w:rPr>
        <w:t xml:space="preserve">7. </w:t>
      </w:r>
      <w:r w:rsidRPr="002D71A8">
        <w:rPr>
          <w:b/>
          <w:sz w:val="28"/>
          <w:szCs w:val="28"/>
        </w:rPr>
        <w:t xml:space="preserve">FAUTEUIL </w:t>
      </w:r>
      <w:r w:rsidR="00C41289" w:rsidRPr="002D71A8">
        <w:rPr>
          <w:b/>
          <w:sz w:val="28"/>
          <w:szCs w:val="28"/>
        </w:rPr>
        <w:t>A COQUE</w:t>
      </w:r>
      <w:r w:rsidR="00F337E5">
        <w:rPr>
          <w:b/>
          <w:sz w:val="28"/>
          <w:szCs w:val="28"/>
        </w:rPr>
        <w:t xml:space="preserve"> + TABLE MI HAUTE</w:t>
      </w:r>
    </w:p>
    <w:p w14:paraId="7016D6C8" w14:textId="77777777" w:rsidR="00945E8A" w:rsidRPr="007D1DD9" w:rsidRDefault="00945E8A" w:rsidP="00945E8A"/>
    <w:p w14:paraId="373AAED8" w14:textId="77777777" w:rsidR="00945E8A" w:rsidRPr="002D71A8" w:rsidRDefault="00C41289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Dossier enveloppant avec assise confortable pour personnes âgées</w:t>
      </w:r>
    </w:p>
    <w:p w14:paraId="6152556E" w14:textId="77777777" w:rsidR="00C41289" w:rsidRPr="002D71A8" w:rsidRDefault="00C41289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Pieds bois</w:t>
      </w:r>
    </w:p>
    <w:p w14:paraId="2EA4494F" w14:textId="77777777" w:rsidR="00C41289" w:rsidRPr="002D71A8" w:rsidRDefault="00C41289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Revêtement enduit résistant aux produits utilisés dans les établissements sanitaires</w:t>
      </w:r>
    </w:p>
    <w:p w14:paraId="4F80A6A7" w14:textId="3A9D6FAE" w:rsidR="00F337E5" w:rsidRPr="002D71A8" w:rsidRDefault="00F337E5" w:rsidP="00F337E5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Table </w:t>
      </w:r>
      <w:r w:rsidR="00F10E02" w:rsidRPr="002D71A8">
        <w:rPr>
          <w:rFonts w:asciiTheme="minorHAnsi" w:hAnsiTheme="minorHAnsi"/>
          <w:sz w:val="24"/>
          <w:szCs w:val="24"/>
        </w:rPr>
        <w:t>mi- hau</w:t>
      </w:r>
      <w:r w:rsidR="00F10E02">
        <w:rPr>
          <w:rFonts w:asciiTheme="minorHAnsi" w:hAnsiTheme="minorHAnsi"/>
          <w:sz w:val="24"/>
          <w:szCs w:val="24"/>
        </w:rPr>
        <w:t>te</w:t>
      </w:r>
      <w:r w:rsidRPr="002D71A8">
        <w:rPr>
          <w:rFonts w:asciiTheme="minorHAnsi" w:hAnsiTheme="minorHAnsi"/>
          <w:sz w:val="24"/>
          <w:szCs w:val="24"/>
        </w:rPr>
        <w:t>, bois, Diamètre 60 cm</w:t>
      </w:r>
    </w:p>
    <w:p w14:paraId="6F9D2833" w14:textId="77777777" w:rsidR="003847A1" w:rsidRDefault="003847A1" w:rsidP="00945E8A">
      <w:pPr>
        <w:ind w:left="-5"/>
      </w:pPr>
    </w:p>
    <w:p w14:paraId="7B1C17D2" w14:textId="77777777" w:rsidR="00C41289" w:rsidRDefault="00C41289" w:rsidP="00945E8A">
      <w:pPr>
        <w:ind w:left="-5"/>
      </w:pPr>
    </w:p>
    <w:p w14:paraId="7FCAD7AF" w14:textId="7DA28AF4" w:rsidR="00C41289" w:rsidRDefault="00C41289" w:rsidP="00C41289">
      <w:pPr>
        <w:pStyle w:val="Titre2"/>
        <w:tabs>
          <w:tab w:val="center" w:pos="1812"/>
        </w:tabs>
        <w:ind w:left="0" w:firstLine="0"/>
        <w:rPr>
          <w:b/>
          <w:sz w:val="28"/>
          <w:szCs w:val="28"/>
        </w:rPr>
      </w:pPr>
      <w:r>
        <w:tab/>
      </w:r>
      <w:r w:rsidR="007B3A61">
        <w:rPr>
          <w:b/>
          <w:sz w:val="28"/>
          <w:szCs w:val="28"/>
        </w:rPr>
        <w:t>8. FAUTEUIL TELEVISION</w:t>
      </w:r>
    </w:p>
    <w:p w14:paraId="23C15348" w14:textId="77777777" w:rsidR="002D71A8" w:rsidRPr="002D71A8" w:rsidRDefault="002D71A8" w:rsidP="002D71A8"/>
    <w:p w14:paraId="4AA4AAA0" w14:textId="77777777" w:rsidR="0083716D" w:rsidRPr="002D71A8" w:rsidRDefault="0083716D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9418DA">
        <w:rPr>
          <w:rFonts w:asciiTheme="minorHAnsi" w:hAnsiTheme="minorHAnsi"/>
          <w:sz w:val="24"/>
          <w:szCs w:val="24"/>
          <w:u w:val="single"/>
        </w:rPr>
        <w:t>Fauteuil :</w:t>
      </w:r>
      <w:r w:rsidRPr="002D71A8">
        <w:rPr>
          <w:rFonts w:asciiTheme="minorHAnsi" w:hAnsiTheme="minorHAnsi"/>
          <w:sz w:val="24"/>
          <w:szCs w:val="24"/>
        </w:rPr>
        <w:t xml:space="preserve"> Avec accoudoirs</w:t>
      </w:r>
    </w:p>
    <w:p w14:paraId="2A32A22E" w14:textId="77777777" w:rsidR="0083716D" w:rsidRPr="002D71A8" w:rsidRDefault="00C41289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Garni mousse</w:t>
      </w:r>
      <w:r w:rsidR="0083716D" w:rsidRPr="002D71A8">
        <w:rPr>
          <w:rFonts w:asciiTheme="minorHAnsi" w:hAnsiTheme="minorHAnsi"/>
          <w:sz w:val="24"/>
          <w:szCs w:val="24"/>
        </w:rPr>
        <w:t>, bois apparent, assise confortable</w:t>
      </w:r>
      <w:r w:rsidR="007B3A61">
        <w:rPr>
          <w:rFonts w:asciiTheme="minorHAnsi" w:hAnsiTheme="minorHAnsi"/>
          <w:sz w:val="24"/>
          <w:szCs w:val="24"/>
        </w:rPr>
        <w:t xml:space="preserve"> et dossier haut</w:t>
      </w:r>
    </w:p>
    <w:p w14:paraId="3D6212FC" w14:textId="77777777" w:rsidR="00945E8A" w:rsidRDefault="00945E8A" w:rsidP="00945E8A">
      <w:pPr>
        <w:spacing w:after="23"/>
        <w:ind w:left="0" w:firstLine="0"/>
        <w:jc w:val="left"/>
      </w:pPr>
    </w:p>
    <w:p w14:paraId="767F3279" w14:textId="77777777" w:rsidR="00945E8A" w:rsidRDefault="00945E8A" w:rsidP="00945E8A">
      <w:pPr>
        <w:ind w:left="-5"/>
      </w:pPr>
    </w:p>
    <w:p w14:paraId="08C03F80" w14:textId="77777777" w:rsidR="00945E8A" w:rsidRDefault="00945E8A" w:rsidP="00945E8A">
      <w:pPr>
        <w:spacing w:after="23"/>
        <w:ind w:left="709" w:firstLine="0"/>
        <w:jc w:val="left"/>
      </w:pPr>
    </w:p>
    <w:p w14:paraId="5250C892" w14:textId="77777777" w:rsidR="00945E8A" w:rsidRPr="002D71A8" w:rsidRDefault="007B3A61" w:rsidP="007B3A61">
      <w:pPr>
        <w:pStyle w:val="Titre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FAUTEUIL ATTENTE+TABLE MI-HAUTE</w:t>
      </w:r>
    </w:p>
    <w:p w14:paraId="002B764A" w14:textId="77777777" w:rsidR="007B3A61" w:rsidRPr="002D71A8" w:rsidRDefault="007B3A61" w:rsidP="007B3A61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Fauteuil : Avec accoudoirs</w:t>
      </w:r>
    </w:p>
    <w:p w14:paraId="1E65A1EB" w14:textId="77777777" w:rsidR="007B3A61" w:rsidRPr="002D71A8" w:rsidRDefault="007B3A61" w:rsidP="007B3A61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Garni mousse, bois apparent, assise confortable</w:t>
      </w:r>
      <w:r>
        <w:rPr>
          <w:rFonts w:asciiTheme="minorHAnsi" w:hAnsiTheme="minorHAnsi"/>
          <w:sz w:val="24"/>
          <w:szCs w:val="24"/>
        </w:rPr>
        <w:t xml:space="preserve"> et dossier bas</w:t>
      </w:r>
    </w:p>
    <w:p w14:paraId="3C016E38" w14:textId="288A587B" w:rsidR="007B3A61" w:rsidRPr="002D71A8" w:rsidRDefault="007B3A61" w:rsidP="007B3A61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 xml:space="preserve">Table </w:t>
      </w:r>
      <w:r w:rsidR="002D4BF9" w:rsidRPr="002D71A8">
        <w:rPr>
          <w:rFonts w:asciiTheme="minorHAnsi" w:hAnsiTheme="minorHAnsi"/>
          <w:sz w:val="24"/>
          <w:szCs w:val="24"/>
        </w:rPr>
        <w:t>mi- haute</w:t>
      </w:r>
      <w:r w:rsidRPr="002D71A8">
        <w:rPr>
          <w:rFonts w:asciiTheme="minorHAnsi" w:hAnsiTheme="minorHAnsi"/>
          <w:sz w:val="24"/>
          <w:szCs w:val="24"/>
        </w:rPr>
        <w:t>, bois, Diamètre 60 cm</w:t>
      </w:r>
    </w:p>
    <w:p w14:paraId="1DEE24E6" w14:textId="77777777" w:rsidR="00945E8A" w:rsidRDefault="00945E8A" w:rsidP="00945E8A">
      <w:pPr>
        <w:ind w:left="0" w:firstLine="0"/>
        <w:jc w:val="left"/>
      </w:pPr>
    </w:p>
    <w:p w14:paraId="540A5B21" w14:textId="77777777" w:rsidR="00945E8A" w:rsidRDefault="00945E8A" w:rsidP="00945E8A">
      <w:pPr>
        <w:ind w:left="0" w:firstLine="0"/>
        <w:jc w:val="left"/>
      </w:pPr>
    </w:p>
    <w:p w14:paraId="240032CC" w14:textId="77777777" w:rsidR="00A70959" w:rsidRPr="003227B2" w:rsidRDefault="00A70959" w:rsidP="003227B2">
      <w:pPr>
        <w:spacing w:after="23"/>
        <w:ind w:left="0" w:firstLine="0"/>
        <w:jc w:val="left"/>
        <w:rPr>
          <w:b/>
          <w:color w:val="auto"/>
        </w:rPr>
      </w:pPr>
    </w:p>
    <w:p w14:paraId="36A9779A" w14:textId="77777777" w:rsidR="0083716D" w:rsidRPr="002D71A8" w:rsidRDefault="007B3A61" w:rsidP="007B3A61">
      <w:pPr>
        <w:pStyle w:val="Titre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3716D" w:rsidRPr="002D71A8">
        <w:rPr>
          <w:b/>
          <w:sz w:val="28"/>
          <w:szCs w:val="28"/>
        </w:rPr>
        <w:t xml:space="preserve"> TA</w:t>
      </w:r>
      <w:r>
        <w:rPr>
          <w:b/>
          <w:sz w:val="28"/>
          <w:szCs w:val="28"/>
        </w:rPr>
        <w:t>BLES</w:t>
      </w:r>
    </w:p>
    <w:p w14:paraId="1E5E3154" w14:textId="77777777" w:rsidR="00B63670" w:rsidRPr="00B63670" w:rsidRDefault="00B63670" w:rsidP="00B63670"/>
    <w:p w14:paraId="1E9729F3" w14:textId="12E89149" w:rsidR="00B63670" w:rsidRPr="002D71A8" w:rsidRDefault="007B3A61" w:rsidP="002D71A8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Elles devront accueillir </w:t>
      </w:r>
      <w:r w:rsidR="00CD3142">
        <w:rPr>
          <w:rFonts w:asciiTheme="minorHAnsi" w:hAnsiTheme="minorHAnsi"/>
          <w:sz w:val="24"/>
          <w:szCs w:val="24"/>
        </w:rPr>
        <w:t>16 Personnes dans les maisons. Le plateau sera stratifié et le piétement central.</w:t>
      </w:r>
      <w:r w:rsidR="003338AC">
        <w:rPr>
          <w:rFonts w:asciiTheme="minorHAnsi" w:hAnsiTheme="minorHAnsi"/>
          <w:sz w:val="24"/>
          <w:szCs w:val="24"/>
        </w:rPr>
        <w:t xml:space="preserve"> Les </w:t>
      </w:r>
      <w:r w:rsidR="00CD3142">
        <w:rPr>
          <w:rFonts w:asciiTheme="minorHAnsi" w:hAnsiTheme="minorHAnsi"/>
          <w:sz w:val="24"/>
          <w:szCs w:val="24"/>
        </w:rPr>
        <w:t>tables devront servir pour les repas, mais aussi pour les activités.</w:t>
      </w:r>
      <w:r w:rsidR="00CD3142" w:rsidRPr="00CD3142">
        <w:rPr>
          <w:rFonts w:asciiTheme="minorHAnsi" w:hAnsiTheme="minorHAnsi"/>
          <w:sz w:val="24"/>
          <w:szCs w:val="24"/>
        </w:rPr>
        <w:t xml:space="preserve"> </w:t>
      </w:r>
      <w:r w:rsidR="00060F0F">
        <w:rPr>
          <w:rFonts w:asciiTheme="minorHAnsi" w:hAnsiTheme="minorHAnsi"/>
          <w:sz w:val="24"/>
          <w:szCs w:val="24"/>
        </w:rPr>
        <w:t xml:space="preserve">Elles devront être accessible aux fauteuils roulants. </w:t>
      </w:r>
      <w:r w:rsidR="00CD3142">
        <w:rPr>
          <w:rFonts w:asciiTheme="minorHAnsi" w:hAnsiTheme="minorHAnsi"/>
          <w:sz w:val="24"/>
          <w:szCs w:val="24"/>
        </w:rPr>
        <w:t>Elles devront être</w:t>
      </w:r>
      <w:r w:rsidR="00CD3142" w:rsidRPr="002D71A8">
        <w:rPr>
          <w:rFonts w:asciiTheme="minorHAnsi" w:hAnsiTheme="minorHAnsi"/>
          <w:sz w:val="24"/>
          <w:szCs w:val="24"/>
        </w:rPr>
        <w:t xml:space="preserve"> résistant</w:t>
      </w:r>
      <w:r w:rsidR="00CD3142">
        <w:rPr>
          <w:rFonts w:asciiTheme="minorHAnsi" w:hAnsiTheme="minorHAnsi"/>
          <w:sz w:val="24"/>
          <w:szCs w:val="24"/>
        </w:rPr>
        <w:t>es</w:t>
      </w:r>
      <w:r w:rsidR="00CD3142" w:rsidRPr="002D71A8">
        <w:rPr>
          <w:rFonts w:asciiTheme="minorHAnsi" w:hAnsiTheme="minorHAnsi"/>
          <w:sz w:val="24"/>
          <w:szCs w:val="24"/>
        </w:rPr>
        <w:t xml:space="preserve"> aux produits nettoyants désinfectants en usage dans</w:t>
      </w:r>
      <w:r w:rsidR="00CD3142">
        <w:rPr>
          <w:rFonts w:asciiTheme="minorHAnsi" w:hAnsiTheme="minorHAnsi"/>
          <w:sz w:val="24"/>
          <w:szCs w:val="24"/>
        </w:rPr>
        <w:t xml:space="preserve"> les établissements sanitaires.</w:t>
      </w:r>
    </w:p>
    <w:p w14:paraId="28311F3A" w14:textId="77777777" w:rsidR="00B63670" w:rsidRPr="002D71A8" w:rsidRDefault="00B63670" w:rsidP="002D71A8">
      <w:pPr>
        <w:ind w:left="-5" w:right="35"/>
        <w:rPr>
          <w:rFonts w:asciiTheme="minorHAnsi" w:hAnsiTheme="minorHAnsi"/>
          <w:sz w:val="24"/>
          <w:szCs w:val="24"/>
        </w:rPr>
      </w:pPr>
      <w:r w:rsidRPr="002D71A8">
        <w:rPr>
          <w:rFonts w:asciiTheme="minorHAnsi" w:hAnsiTheme="minorHAnsi"/>
          <w:sz w:val="24"/>
          <w:szCs w:val="24"/>
        </w:rPr>
        <w:t>Aucune arête vive.</w:t>
      </w:r>
    </w:p>
    <w:p w14:paraId="7F87C6A3" w14:textId="3D245DE5" w:rsidR="00B63670" w:rsidRPr="002D71A8" w:rsidRDefault="002D4BF9" w:rsidP="002D71A8">
      <w:pPr>
        <w:ind w:left="-5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Hauteur environ</w:t>
      </w:r>
      <w:r w:rsidR="00CD3142">
        <w:rPr>
          <w:rFonts w:asciiTheme="minorHAnsi" w:hAnsiTheme="minorHAnsi"/>
          <w:sz w:val="24"/>
          <w:szCs w:val="24"/>
        </w:rPr>
        <w:t xml:space="preserve"> 75</w:t>
      </w:r>
      <w:r w:rsidR="00B63670" w:rsidRPr="002D71A8">
        <w:rPr>
          <w:rFonts w:asciiTheme="minorHAnsi" w:hAnsiTheme="minorHAnsi"/>
          <w:sz w:val="24"/>
          <w:szCs w:val="24"/>
        </w:rPr>
        <w:t>cm</w:t>
      </w:r>
    </w:p>
    <w:p w14:paraId="16DC61DD" w14:textId="77777777" w:rsidR="00B63670" w:rsidRPr="00B63670" w:rsidRDefault="00B63670" w:rsidP="00B63670">
      <w:pPr>
        <w:rPr>
          <w:highlight w:val="lightGray"/>
        </w:rPr>
      </w:pPr>
    </w:p>
    <w:p w14:paraId="1FA31E80" w14:textId="77777777" w:rsidR="00B63670" w:rsidRDefault="00B63670" w:rsidP="00945E8A">
      <w:pPr>
        <w:pStyle w:val="Titre2"/>
        <w:ind w:left="704"/>
        <w:rPr>
          <w:b/>
          <w:sz w:val="28"/>
          <w:szCs w:val="28"/>
          <w:highlight w:val="lightGray"/>
        </w:rPr>
      </w:pPr>
    </w:p>
    <w:p w14:paraId="4FD5C55A" w14:textId="17E826CF" w:rsidR="00F364ED" w:rsidRDefault="00CD3142" w:rsidP="00CD3142">
      <w:pPr>
        <w:pStyle w:val="Titre2"/>
        <w:ind w:left="704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F364ED" w:rsidRPr="002D71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CHAISES </w:t>
      </w:r>
      <w:r w:rsidR="009418DA">
        <w:rPr>
          <w:b/>
          <w:sz w:val="28"/>
          <w:szCs w:val="28"/>
        </w:rPr>
        <w:t>AVEC</w:t>
      </w:r>
      <w:r>
        <w:rPr>
          <w:b/>
          <w:sz w:val="28"/>
          <w:szCs w:val="28"/>
        </w:rPr>
        <w:t xml:space="preserve"> ACCOUDOIRS</w:t>
      </w:r>
    </w:p>
    <w:p w14:paraId="5700F804" w14:textId="7AFCE8E5" w:rsidR="00CD3142" w:rsidRPr="00CD3142" w:rsidRDefault="00CD3142" w:rsidP="00CD3142">
      <w:r w:rsidRPr="002D71A8">
        <w:rPr>
          <w:rFonts w:asciiTheme="minorHAnsi" w:hAnsiTheme="minorHAnsi"/>
          <w:sz w:val="24"/>
          <w:szCs w:val="24"/>
        </w:rPr>
        <w:t>La chaise sera composée d’un piétement léger et robuste avec assise autoportante et facilitera l’autonomie du résident.</w:t>
      </w:r>
      <w:r>
        <w:rPr>
          <w:rFonts w:asciiTheme="minorHAnsi" w:hAnsiTheme="minorHAnsi"/>
          <w:sz w:val="24"/>
          <w:szCs w:val="24"/>
        </w:rPr>
        <w:t xml:space="preserve"> Elle devra être stable et confortable. </w:t>
      </w:r>
      <w:r w:rsidRPr="002D71A8">
        <w:rPr>
          <w:rFonts w:asciiTheme="minorHAnsi" w:hAnsiTheme="minorHAnsi"/>
          <w:sz w:val="24"/>
          <w:szCs w:val="24"/>
        </w:rPr>
        <w:t xml:space="preserve">Les </w:t>
      </w:r>
      <w:r w:rsidR="00060F0F" w:rsidRPr="002D71A8">
        <w:rPr>
          <w:rFonts w:asciiTheme="minorHAnsi" w:hAnsiTheme="minorHAnsi"/>
          <w:sz w:val="24"/>
          <w:szCs w:val="24"/>
        </w:rPr>
        <w:t>assises et</w:t>
      </w:r>
      <w:r w:rsidRPr="002D71A8">
        <w:rPr>
          <w:rFonts w:asciiTheme="minorHAnsi" w:hAnsiTheme="minorHAnsi"/>
          <w:sz w:val="24"/>
          <w:szCs w:val="24"/>
        </w:rPr>
        <w:t xml:space="preserve"> dossiers seront de couleur</w:t>
      </w:r>
      <w:r>
        <w:rPr>
          <w:rFonts w:asciiTheme="minorHAnsi" w:hAnsiTheme="minorHAnsi"/>
          <w:sz w:val="24"/>
          <w:szCs w:val="24"/>
        </w:rPr>
        <w:t>s différentes selon les ambiances.</w:t>
      </w:r>
      <w:r w:rsidRPr="002D7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Elle devra être</w:t>
      </w:r>
      <w:r w:rsidRPr="002D71A8">
        <w:rPr>
          <w:rFonts w:asciiTheme="minorHAnsi" w:hAnsiTheme="minorHAnsi"/>
          <w:sz w:val="24"/>
          <w:szCs w:val="24"/>
        </w:rPr>
        <w:t xml:space="preserve"> résistant</w:t>
      </w:r>
      <w:r>
        <w:rPr>
          <w:rFonts w:asciiTheme="minorHAnsi" w:hAnsiTheme="minorHAnsi"/>
          <w:sz w:val="24"/>
          <w:szCs w:val="24"/>
        </w:rPr>
        <w:t>e</w:t>
      </w:r>
      <w:r w:rsidRPr="002D71A8">
        <w:rPr>
          <w:rFonts w:asciiTheme="minorHAnsi" w:hAnsiTheme="minorHAnsi"/>
          <w:sz w:val="24"/>
          <w:szCs w:val="24"/>
        </w:rPr>
        <w:t xml:space="preserve"> aux produits nettoyants désinfectants en usage dans</w:t>
      </w:r>
      <w:r>
        <w:rPr>
          <w:rFonts w:asciiTheme="minorHAnsi" w:hAnsiTheme="minorHAnsi"/>
          <w:sz w:val="24"/>
          <w:szCs w:val="24"/>
        </w:rPr>
        <w:t xml:space="preserve"> les établissements sanitaires, son assise sera adaptée aux </w:t>
      </w:r>
      <w:r w:rsidR="009418DA">
        <w:rPr>
          <w:rFonts w:asciiTheme="minorHAnsi" w:hAnsiTheme="minorHAnsi"/>
          <w:sz w:val="24"/>
          <w:szCs w:val="24"/>
        </w:rPr>
        <w:t>EHPAD</w:t>
      </w:r>
      <w:r>
        <w:rPr>
          <w:rFonts w:asciiTheme="minorHAnsi" w:hAnsiTheme="minorHAnsi"/>
          <w:sz w:val="24"/>
          <w:szCs w:val="24"/>
        </w:rPr>
        <w:t>.</w:t>
      </w:r>
    </w:p>
    <w:p w14:paraId="5B37A7FD" w14:textId="77777777" w:rsidR="00050C07" w:rsidRPr="002D71A8" w:rsidRDefault="00050C07" w:rsidP="00F364ED">
      <w:pPr>
        <w:rPr>
          <w:rFonts w:asciiTheme="minorHAnsi" w:hAnsiTheme="minorHAnsi"/>
          <w:sz w:val="24"/>
          <w:szCs w:val="24"/>
        </w:rPr>
      </w:pPr>
    </w:p>
    <w:p w14:paraId="01347C64" w14:textId="77777777" w:rsidR="00F364ED" w:rsidRDefault="00F364ED" w:rsidP="00F364ED">
      <w:pPr>
        <w:rPr>
          <w:highlight w:val="lightGray"/>
        </w:rPr>
      </w:pPr>
    </w:p>
    <w:p w14:paraId="5594B5E2" w14:textId="77777777" w:rsidR="00F364ED" w:rsidRPr="00F364ED" w:rsidRDefault="00F364ED" w:rsidP="00F364ED">
      <w:pPr>
        <w:rPr>
          <w:highlight w:val="lightGray"/>
        </w:rPr>
      </w:pPr>
    </w:p>
    <w:p w14:paraId="451289BA" w14:textId="77777777" w:rsidR="009A03B2" w:rsidRDefault="009A03B2" w:rsidP="00945E8A">
      <w:pPr>
        <w:ind w:left="-5"/>
        <w:rPr>
          <w:rFonts w:asciiTheme="minorHAnsi" w:hAnsiTheme="minorHAnsi"/>
          <w:sz w:val="24"/>
          <w:szCs w:val="24"/>
        </w:rPr>
      </w:pPr>
    </w:p>
    <w:p w14:paraId="733A75B7" w14:textId="77777777" w:rsidR="001B7543" w:rsidRPr="002D71A8" w:rsidRDefault="001B7543" w:rsidP="00945E8A">
      <w:pPr>
        <w:ind w:left="-5"/>
        <w:rPr>
          <w:rFonts w:asciiTheme="minorHAnsi" w:hAnsiTheme="minorHAnsi"/>
          <w:sz w:val="24"/>
          <w:szCs w:val="24"/>
        </w:rPr>
      </w:pPr>
    </w:p>
    <w:p w14:paraId="24C2E2D2" w14:textId="77777777" w:rsidR="00945E8A" w:rsidRPr="002D71A8" w:rsidRDefault="00945E8A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63845725" w14:textId="77777777" w:rsidR="00945E8A" w:rsidRPr="008B7ED2" w:rsidRDefault="008B7ED2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ED2">
        <w:rPr>
          <w:rFonts w:asciiTheme="minorHAnsi" w:hAnsiTheme="minorHAnsi"/>
          <w:sz w:val="24"/>
          <w:szCs w:val="24"/>
        </w:rPr>
        <w:t>Fait à ……………………….le ………….</w:t>
      </w:r>
    </w:p>
    <w:p w14:paraId="671023DF" w14:textId="77777777" w:rsidR="008B7ED2" w:rsidRPr="008B7ED2" w:rsidRDefault="008B7ED2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713CFE65" w14:textId="77777777" w:rsidR="008B7ED2" w:rsidRPr="008B7ED2" w:rsidRDefault="008B7ED2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4BF86778" w14:textId="77777777" w:rsidR="008B7ED2" w:rsidRPr="008B7ED2" w:rsidRDefault="008B7ED2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</w:p>
    <w:p w14:paraId="13A64D53" w14:textId="77777777" w:rsidR="00945E8A" w:rsidRDefault="008B7ED2" w:rsidP="00945E8A">
      <w:pPr>
        <w:spacing w:after="23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</w:r>
      <w:r w:rsidRPr="008B7ED2">
        <w:rPr>
          <w:rFonts w:asciiTheme="minorHAnsi" w:hAnsiTheme="minorHAnsi"/>
          <w:sz w:val="24"/>
          <w:szCs w:val="24"/>
        </w:rPr>
        <w:tab/>
        <w:t>Le Fournisseur</w:t>
      </w:r>
    </w:p>
    <w:p w14:paraId="6DF11DC0" w14:textId="69250801" w:rsidR="008B7ED2" w:rsidRDefault="008B7ED2" w:rsidP="00712498">
      <w:pPr>
        <w:spacing w:after="23"/>
        <w:ind w:left="0" w:firstLine="0"/>
        <w:jc w:val="left"/>
        <w:rPr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</w:t>
      </w:r>
      <w:r w:rsidR="002D4BF9">
        <w:rPr>
          <w:rFonts w:asciiTheme="minorHAnsi" w:hAnsiTheme="minorHAnsi"/>
          <w:sz w:val="24"/>
          <w:szCs w:val="24"/>
        </w:rPr>
        <w:t>Cachet</w:t>
      </w:r>
      <w:r>
        <w:rPr>
          <w:rFonts w:asciiTheme="minorHAnsi" w:hAnsiTheme="minorHAnsi"/>
          <w:sz w:val="24"/>
          <w:szCs w:val="24"/>
        </w:rPr>
        <w:t xml:space="preserve"> et signature)</w:t>
      </w:r>
    </w:p>
    <w:p w14:paraId="560F3C38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218618B9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4E51EDDB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381EBDA8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0E5E9A5F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5E54D4CC" w14:textId="77777777" w:rsidR="008B7ED2" w:rsidRDefault="008B7ED2">
      <w:pPr>
        <w:spacing w:after="101"/>
        <w:ind w:left="0" w:firstLine="0"/>
        <w:jc w:val="left"/>
        <w:rPr>
          <w:sz w:val="28"/>
          <w:szCs w:val="28"/>
        </w:rPr>
      </w:pPr>
    </w:p>
    <w:p w14:paraId="77748F57" w14:textId="77777777" w:rsidR="008B7ED2" w:rsidRPr="009418DA" w:rsidRDefault="008B7ED2">
      <w:pPr>
        <w:spacing w:after="101"/>
        <w:ind w:left="0" w:firstLine="0"/>
        <w:jc w:val="left"/>
        <w:rPr>
          <w:rFonts w:asciiTheme="minorHAnsi" w:hAnsiTheme="minorHAnsi"/>
          <w:sz w:val="28"/>
          <w:szCs w:val="28"/>
        </w:rPr>
      </w:pPr>
    </w:p>
    <w:p w14:paraId="4DABF8C3" w14:textId="77777777" w:rsidR="00EB0A3C" w:rsidRPr="009418DA" w:rsidRDefault="00EB0A3C">
      <w:pPr>
        <w:spacing w:after="101"/>
        <w:ind w:left="0" w:firstLine="0"/>
        <w:jc w:val="left"/>
        <w:rPr>
          <w:rFonts w:asciiTheme="minorHAnsi" w:hAnsiTheme="minorHAnsi"/>
          <w:sz w:val="24"/>
          <w:szCs w:val="28"/>
        </w:rPr>
      </w:pPr>
      <w:r w:rsidRPr="009418DA">
        <w:rPr>
          <w:rFonts w:asciiTheme="minorHAnsi" w:hAnsiTheme="minorHAnsi"/>
          <w:sz w:val="24"/>
          <w:szCs w:val="28"/>
        </w:rPr>
        <w:t>L’EHPAD se rés</w:t>
      </w:r>
      <w:r w:rsidR="00401656" w:rsidRPr="009418DA">
        <w:rPr>
          <w:rFonts w:asciiTheme="minorHAnsi" w:hAnsiTheme="minorHAnsi"/>
          <w:sz w:val="24"/>
          <w:szCs w:val="28"/>
        </w:rPr>
        <w:t>e</w:t>
      </w:r>
      <w:r w:rsidRPr="009418DA">
        <w:rPr>
          <w:rFonts w:asciiTheme="minorHAnsi" w:hAnsiTheme="minorHAnsi"/>
          <w:sz w:val="24"/>
          <w:szCs w:val="28"/>
        </w:rPr>
        <w:t xml:space="preserve">rve le droit de retirer 1 ou plusieurs éléments s’il ne satisfait pas à ses exigences. </w:t>
      </w:r>
    </w:p>
    <w:p w14:paraId="597329EE" w14:textId="77777777" w:rsidR="00401656" w:rsidRDefault="00401656">
      <w:pPr>
        <w:spacing w:after="50"/>
        <w:ind w:right="36"/>
        <w:jc w:val="right"/>
        <w:rPr>
          <w:rFonts w:ascii="Arial" w:eastAsia="Arial" w:hAnsi="Arial" w:cs="Arial"/>
        </w:rPr>
      </w:pPr>
    </w:p>
    <w:p w14:paraId="321C682D" w14:textId="77777777" w:rsidR="00413CCA" w:rsidRDefault="00413CCA" w:rsidP="00413CCA">
      <w:pPr>
        <w:ind w:left="0" w:firstLine="0"/>
        <w:jc w:val="left"/>
      </w:pPr>
    </w:p>
    <w:p w14:paraId="06D56297" w14:textId="77777777" w:rsidR="00413CCA" w:rsidRDefault="009418DA" w:rsidP="00413CCA">
      <w:pPr>
        <w:pStyle w:val="Style4"/>
        <w:kinsoku w:val="0"/>
        <w:autoSpaceDE/>
        <w:autoSpaceDN/>
        <w:spacing w:line="213" w:lineRule="auto"/>
        <w:ind w:left="142"/>
        <w:jc w:val="left"/>
        <w:rPr>
          <w:rStyle w:val="CharacterStyle1"/>
        </w:rPr>
      </w:pPr>
      <w:r>
        <w:rPr>
          <w:noProof/>
        </w:rPr>
        <w:pict w14:anchorId="6C158D41">
          <v:line id="_x0000_s1028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95pt,0" to="1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" o:allowincell="f" strokecolor="#115791" strokeweight="1.9pt">
            <w10:wrap type="square"/>
          </v:line>
        </w:pict>
      </w:r>
      <w:r w:rsidR="00413CCA">
        <w:rPr>
          <w:rStyle w:val="CharacterStyle1"/>
          <w:w w:val="95"/>
          <w:sz w:val="19"/>
          <w:szCs w:val="19"/>
        </w:rPr>
        <w:t>EHPAD RESIDENCE DU PARC</w:t>
      </w:r>
    </w:p>
    <w:p w14:paraId="4333DEF9" w14:textId="0BFB5A7A" w:rsidR="00413CCA" w:rsidRDefault="003338AC" w:rsidP="00413CCA">
      <w:pPr>
        <w:pStyle w:val="Style3"/>
        <w:kinsoku w:val="0"/>
        <w:autoSpaceDE/>
        <w:autoSpaceDN/>
        <w:adjustRightInd/>
        <w:spacing w:before="72"/>
        <w:ind w:left="142"/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</w:pPr>
      <w:r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  <w:t>2,</w:t>
      </w:r>
      <w:r w:rsidR="00413CCA">
        <w:rPr>
          <w:rStyle w:val="CharacterStyle3"/>
          <w:rFonts w:ascii="Arial Narrow" w:hAnsi="Arial Narrow" w:cs="Arial Narrow"/>
          <w:color w:val="auto"/>
          <w:spacing w:val="6"/>
          <w:sz w:val="20"/>
          <w:szCs w:val="20"/>
        </w:rPr>
        <w:t xml:space="preserve"> résidence du parc – 51240 SAINT GERMAIN LA VILLE</w:t>
      </w:r>
    </w:p>
    <w:p w14:paraId="37FDBF10" w14:textId="77777777" w:rsidR="00413CCA" w:rsidRDefault="00413CCA" w:rsidP="00413CCA">
      <w:pPr>
        <w:pStyle w:val="Style4"/>
        <w:kinsoku w:val="0"/>
        <w:autoSpaceDE/>
        <w:autoSpaceDN/>
        <w:spacing w:before="0"/>
        <w:ind w:left="142"/>
        <w:jc w:val="left"/>
        <w:rPr>
          <w:rStyle w:val="CharacterStyle1"/>
          <w:spacing w:val="-3"/>
        </w:rPr>
      </w:pPr>
      <w:r>
        <w:rPr>
          <w:rStyle w:val="CharacterStyle1"/>
          <w:rFonts w:ascii="Tahoma" w:hAnsi="Tahoma" w:cs="Tahoma"/>
          <w:spacing w:val="-3"/>
          <w:sz w:val="19"/>
          <w:szCs w:val="19"/>
        </w:rPr>
        <w:t>Tél. : 03 26 67 52 69 / Fax : 03 26 64 11 45</w:t>
      </w:r>
    </w:p>
    <w:p w14:paraId="1C97A307" w14:textId="77777777" w:rsidR="00413CCA" w:rsidRDefault="00413CCA" w:rsidP="00413CCA">
      <w:pPr>
        <w:pStyle w:val="Style4"/>
        <w:kinsoku w:val="0"/>
        <w:autoSpaceDE/>
        <w:autoSpaceDN/>
        <w:spacing w:before="144"/>
        <w:ind w:left="142"/>
        <w:jc w:val="left"/>
      </w:pPr>
      <w:r>
        <w:rPr>
          <w:rStyle w:val="CharacterStyle1"/>
          <w:rFonts w:ascii="Tahoma" w:hAnsi="Tahoma" w:cs="Tahoma"/>
          <w:spacing w:val="-4"/>
          <w:sz w:val="19"/>
          <w:szCs w:val="19"/>
        </w:rPr>
        <w:t>E-mail : mrsaintgermainlaville@wanadoo.fr</w:t>
      </w:r>
      <w:bookmarkStart w:id="0" w:name="_GoBack"/>
      <w:bookmarkEnd w:id="0"/>
    </w:p>
    <w:sectPr w:rsidR="00413CCA" w:rsidSect="00807DE0">
      <w:footerReference w:type="default" r:id="rId8"/>
      <w:pgSz w:w="11900" w:h="16840"/>
      <w:pgMar w:top="742" w:right="1086" w:bottom="85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5B5F4" w14:textId="77777777" w:rsidR="00F10E02" w:rsidRDefault="00F10E02" w:rsidP="00F10E02">
      <w:pPr>
        <w:spacing w:line="240" w:lineRule="auto"/>
      </w:pPr>
      <w:r>
        <w:separator/>
      </w:r>
    </w:p>
  </w:endnote>
  <w:endnote w:type="continuationSeparator" w:id="0">
    <w:p w14:paraId="7BF2AD7B" w14:textId="77777777" w:rsidR="00F10E02" w:rsidRDefault="00F10E02" w:rsidP="00F10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80723"/>
      <w:docPartObj>
        <w:docPartGallery w:val="Page Numbers (Bottom of Page)"/>
        <w:docPartUnique/>
      </w:docPartObj>
    </w:sdtPr>
    <w:sdtContent>
      <w:p w14:paraId="5126C656" w14:textId="5EE79593" w:rsidR="00F10E02" w:rsidRDefault="00F10E02" w:rsidP="00F10E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D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92732" w14:textId="77777777" w:rsidR="00F10E02" w:rsidRDefault="00F10E02" w:rsidP="00F10E02">
      <w:pPr>
        <w:spacing w:line="240" w:lineRule="auto"/>
      </w:pPr>
      <w:r>
        <w:separator/>
      </w:r>
    </w:p>
  </w:footnote>
  <w:footnote w:type="continuationSeparator" w:id="0">
    <w:p w14:paraId="10D8834E" w14:textId="77777777" w:rsidR="00F10E02" w:rsidRDefault="00F10E02" w:rsidP="00F10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A9B"/>
    <w:multiLevelType w:val="hybridMultilevel"/>
    <w:tmpl w:val="27CAFC02"/>
    <w:lvl w:ilvl="0" w:tplc="0D26B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EDB"/>
    <w:rsid w:val="00004E19"/>
    <w:rsid w:val="00050C07"/>
    <w:rsid w:val="00055E78"/>
    <w:rsid w:val="00060F0F"/>
    <w:rsid w:val="00064E6B"/>
    <w:rsid w:val="000C0C54"/>
    <w:rsid w:val="00166988"/>
    <w:rsid w:val="001B7543"/>
    <w:rsid w:val="001D606B"/>
    <w:rsid w:val="001F4FA2"/>
    <w:rsid w:val="00215177"/>
    <w:rsid w:val="002D4BF9"/>
    <w:rsid w:val="002D71A8"/>
    <w:rsid w:val="0031486E"/>
    <w:rsid w:val="00317EDB"/>
    <w:rsid w:val="003227B2"/>
    <w:rsid w:val="003338AC"/>
    <w:rsid w:val="003847A1"/>
    <w:rsid w:val="0039512D"/>
    <w:rsid w:val="00401656"/>
    <w:rsid w:val="00413CCA"/>
    <w:rsid w:val="00417FE2"/>
    <w:rsid w:val="005B53CF"/>
    <w:rsid w:val="00712498"/>
    <w:rsid w:val="00760669"/>
    <w:rsid w:val="007B3A61"/>
    <w:rsid w:val="007B75DC"/>
    <w:rsid w:val="00807DE0"/>
    <w:rsid w:val="0083716D"/>
    <w:rsid w:val="008B7ED2"/>
    <w:rsid w:val="008C11C4"/>
    <w:rsid w:val="008D6171"/>
    <w:rsid w:val="00925F74"/>
    <w:rsid w:val="009418DA"/>
    <w:rsid w:val="00945E8A"/>
    <w:rsid w:val="009861DD"/>
    <w:rsid w:val="009A03B2"/>
    <w:rsid w:val="00A617BE"/>
    <w:rsid w:val="00A70959"/>
    <w:rsid w:val="00B63670"/>
    <w:rsid w:val="00C41289"/>
    <w:rsid w:val="00C87DBF"/>
    <w:rsid w:val="00CD3142"/>
    <w:rsid w:val="00D37E0B"/>
    <w:rsid w:val="00D769D2"/>
    <w:rsid w:val="00EB0A3C"/>
    <w:rsid w:val="00EC27A6"/>
    <w:rsid w:val="00ED54BF"/>
    <w:rsid w:val="00F10E02"/>
    <w:rsid w:val="00F337E5"/>
    <w:rsid w:val="00F364ED"/>
    <w:rsid w:val="00F65B89"/>
    <w:rsid w:val="00F8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CFA0B6"/>
  <w15:docId w15:val="{DA5E05FD-614E-40ED-AF87-D36EC8D6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E0"/>
    <w:pPr>
      <w:spacing w:after="0"/>
      <w:ind w:left="10" w:hanging="10"/>
      <w:jc w:val="both"/>
    </w:pPr>
    <w:rPr>
      <w:rFonts w:ascii="Garamond" w:eastAsia="Garamond" w:hAnsi="Garamond" w:cs="Garamond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rsid w:val="00807DE0"/>
    <w:pPr>
      <w:keepNext/>
      <w:keepLines/>
      <w:spacing w:after="0"/>
      <w:outlineLvl w:val="0"/>
    </w:pPr>
    <w:rPr>
      <w:rFonts w:ascii="Garamond" w:eastAsia="Garamond" w:hAnsi="Garamond" w:cs="Garamond"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807DE0"/>
    <w:pPr>
      <w:keepNext/>
      <w:keepLines/>
      <w:spacing w:after="0"/>
      <w:ind w:left="730" w:hanging="10"/>
      <w:outlineLvl w:val="1"/>
    </w:pPr>
    <w:rPr>
      <w:rFonts w:ascii="Garamond" w:eastAsia="Garamond" w:hAnsi="Garamond" w:cs="Garamond"/>
      <w:color w:val="000000"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1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07DE0"/>
    <w:rPr>
      <w:rFonts w:ascii="Garamond" w:eastAsia="Garamond" w:hAnsi="Garamond" w:cs="Garamond"/>
      <w:color w:val="000000"/>
      <w:sz w:val="20"/>
    </w:rPr>
  </w:style>
  <w:style w:type="character" w:customStyle="1" w:styleId="Titre1Car">
    <w:name w:val="Titre 1 Car"/>
    <w:link w:val="Titre1"/>
    <w:rsid w:val="00807DE0"/>
    <w:rPr>
      <w:rFonts w:ascii="Garamond" w:eastAsia="Garamond" w:hAnsi="Garamond" w:cs="Garamond"/>
      <w:color w:val="000000"/>
      <w:sz w:val="24"/>
      <w:u w:val="single" w:color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8C11C4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3C"/>
    <w:rPr>
      <w:rFonts w:ascii="Tahoma" w:eastAsia="Garamond" w:hAnsi="Tahoma" w:cs="Tahoma"/>
      <w:color w:val="000000"/>
      <w:sz w:val="16"/>
      <w:szCs w:val="16"/>
    </w:rPr>
  </w:style>
  <w:style w:type="paragraph" w:customStyle="1" w:styleId="Style3">
    <w:name w:val="Style 3"/>
    <w:basedOn w:val="Normal"/>
    <w:uiPriority w:val="99"/>
    <w:rsid w:val="002D71A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color w:val="63AD36"/>
      <w:sz w:val="18"/>
      <w:szCs w:val="18"/>
    </w:rPr>
  </w:style>
  <w:style w:type="paragraph" w:customStyle="1" w:styleId="Style4">
    <w:name w:val="Style 4"/>
    <w:basedOn w:val="Normal"/>
    <w:uiPriority w:val="99"/>
    <w:rsid w:val="002D71A8"/>
    <w:pPr>
      <w:widowControl w:val="0"/>
      <w:autoSpaceDE w:val="0"/>
      <w:autoSpaceDN w:val="0"/>
      <w:spacing w:before="72" w:line="240" w:lineRule="auto"/>
      <w:ind w:left="0" w:firstLine="0"/>
      <w:jc w:val="center"/>
    </w:pPr>
    <w:rPr>
      <w:rFonts w:ascii="Arial" w:eastAsiaTheme="minorEastAsia" w:hAnsi="Arial" w:cs="Arial"/>
      <w:color w:val="auto"/>
      <w:sz w:val="6"/>
      <w:szCs w:val="6"/>
    </w:rPr>
  </w:style>
  <w:style w:type="character" w:customStyle="1" w:styleId="CharacterStyle3">
    <w:name w:val="Character Style 3"/>
    <w:uiPriority w:val="99"/>
    <w:rsid w:val="002D71A8"/>
    <w:rPr>
      <w:rFonts w:ascii="Arial" w:hAnsi="Arial" w:cs="Arial"/>
      <w:color w:val="63AD36"/>
      <w:sz w:val="18"/>
      <w:szCs w:val="18"/>
    </w:rPr>
  </w:style>
  <w:style w:type="character" w:customStyle="1" w:styleId="CharacterStyle1">
    <w:name w:val="Character Style 1"/>
    <w:uiPriority w:val="99"/>
    <w:rsid w:val="002D71A8"/>
    <w:rPr>
      <w:rFonts w:ascii="Arial" w:hAnsi="Arial" w:cs="Arial"/>
      <w:sz w:val="6"/>
      <w:szCs w:val="6"/>
    </w:rPr>
  </w:style>
  <w:style w:type="paragraph" w:styleId="En-tte">
    <w:name w:val="header"/>
    <w:basedOn w:val="Normal"/>
    <w:link w:val="En-tteCar"/>
    <w:uiPriority w:val="99"/>
    <w:unhideWhenUsed/>
    <w:rsid w:val="00F10E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E02"/>
    <w:rPr>
      <w:rFonts w:ascii="Garamond" w:eastAsia="Garamond" w:hAnsi="Garamond" w:cs="Garamond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10E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E02"/>
    <w:rPr>
      <w:rFonts w:ascii="Garamond" w:eastAsia="Garamond" w:hAnsi="Garamond" w:cs="Garamond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CCTP - MOBILIER MEDICALISE.doc</vt:lpstr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CCTP - MOBILIER MEDICALISE.doc</dc:title>
  <dc:creator>Viviane</dc:creator>
  <cp:lastModifiedBy>Stagiaire</cp:lastModifiedBy>
  <cp:revision>9</cp:revision>
  <cp:lastPrinted>2019-03-28T16:19:00Z</cp:lastPrinted>
  <dcterms:created xsi:type="dcterms:W3CDTF">2022-02-10T17:42:00Z</dcterms:created>
  <dcterms:modified xsi:type="dcterms:W3CDTF">2022-02-15T14:25:00Z</dcterms:modified>
</cp:coreProperties>
</file>